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953C7" w14:textId="77777777" w:rsidR="001B0CB1" w:rsidRDefault="001B0CB1">
      <w:pPr>
        <w:spacing w:line="550" w:lineRule="exact"/>
        <w:jc w:val="center"/>
        <w:rPr>
          <w:rFonts w:asciiTheme="minorEastAsia" w:eastAsiaTheme="minorEastAsia" w:hAnsiTheme="minorEastAsia" w:cs="方正小标宋简体" w:hint="eastAsia"/>
          <w:b/>
          <w:snapToGrid w:val="0"/>
          <w:spacing w:val="-12"/>
          <w:kern w:val="0"/>
          <w:sz w:val="44"/>
          <w:szCs w:val="44"/>
        </w:rPr>
      </w:pPr>
    </w:p>
    <w:p w14:paraId="09DFB145" w14:textId="77777777" w:rsidR="001B0CB1" w:rsidRDefault="00A53E2C">
      <w:pPr>
        <w:spacing w:line="550" w:lineRule="exact"/>
        <w:jc w:val="center"/>
        <w:outlineLvl w:val="0"/>
        <w:rPr>
          <w:rFonts w:asciiTheme="minorEastAsia" w:eastAsiaTheme="minorEastAsia" w:hAnsiTheme="minorEastAsia" w:cs="方正小标宋简体" w:hint="eastAsia"/>
          <w:b/>
          <w:snapToGrid w:val="0"/>
          <w:spacing w:val="-12"/>
          <w:kern w:val="0"/>
          <w:sz w:val="44"/>
          <w:szCs w:val="44"/>
        </w:rPr>
      </w:pPr>
      <w:r>
        <w:rPr>
          <w:rFonts w:asciiTheme="minorEastAsia" w:eastAsiaTheme="minorEastAsia" w:hAnsiTheme="minorEastAsia" w:cs="方正小标宋简体" w:hint="eastAsia"/>
          <w:b/>
          <w:snapToGrid w:val="0"/>
          <w:spacing w:val="-12"/>
          <w:kern w:val="0"/>
          <w:sz w:val="44"/>
          <w:szCs w:val="44"/>
        </w:rPr>
        <w:t>上海市体育局联办优秀运动队项目</w:t>
      </w:r>
    </w:p>
    <w:p w14:paraId="65A04B7A" w14:textId="77777777" w:rsidR="001B0CB1" w:rsidRDefault="00A53E2C">
      <w:pPr>
        <w:spacing w:line="550" w:lineRule="exact"/>
        <w:jc w:val="center"/>
        <w:outlineLvl w:val="0"/>
        <w:rPr>
          <w:rFonts w:asciiTheme="minorEastAsia" w:eastAsiaTheme="minorEastAsia" w:hAnsiTheme="minorEastAsia" w:cs="方正小标宋简体" w:hint="eastAsia"/>
          <w:b/>
          <w:snapToGrid w:val="0"/>
          <w:spacing w:val="-12"/>
          <w:kern w:val="0"/>
          <w:sz w:val="44"/>
          <w:szCs w:val="44"/>
        </w:rPr>
      </w:pPr>
      <w:r>
        <w:rPr>
          <w:rFonts w:asciiTheme="minorEastAsia" w:eastAsiaTheme="minorEastAsia" w:hAnsiTheme="minorEastAsia" w:cs="方正小标宋简体" w:hint="eastAsia"/>
          <w:b/>
          <w:snapToGrid w:val="0"/>
          <w:spacing w:val="-12"/>
          <w:kern w:val="0"/>
          <w:sz w:val="44"/>
          <w:szCs w:val="44"/>
        </w:rPr>
        <w:t>申报指南（第</w:t>
      </w:r>
      <w:r w:rsidR="000E2499">
        <w:rPr>
          <w:rFonts w:asciiTheme="minorEastAsia" w:eastAsiaTheme="minorEastAsia" w:hAnsiTheme="minorEastAsia" w:cs="方正小标宋简体" w:hint="eastAsia"/>
          <w:b/>
          <w:snapToGrid w:val="0"/>
          <w:spacing w:val="-12"/>
          <w:kern w:val="0"/>
          <w:sz w:val="44"/>
          <w:szCs w:val="44"/>
        </w:rPr>
        <w:t>二十</w:t>
      </w:r>
      <w:r w:rsidR="00EE7C81">
        <w:rPr>
          <w:rFonts w:asciiTheme="minorEastAsia" w:eastAsiaTheme="minorEastAsia" w:hAnsiTheme="minorEastAsia" w:cs="方正小标宋简体" w:hint="eastAsia"/>
          <w:b/>
          <w:snapToGrid w:val="0"/>
          <w:spacing w:val="-12"/>
          <w:kern w:val="0"/>
          <w:sz w:val="44"/>
          <w:szCs w:val="44"/>
        </w:rPr>
        <w:t>八</w:t>
      </w:r>
      <w:r>
        <w:rPr>
          <w:rFonts w:asciiTheme="minorEastAsia" w:eastAsiaTheme="minorEastAsia" w:hAnsiTheme="minorEastAsia" w:cs="方正小标宋简体" w:hint="eastAsia"/>
          <w:b/>
          <w:snapToGrid w:val="0"/>
          <w:spacing w:val="-12"/>
          <w:kern w:val="0"/>
          <w:sz w:val="44"/>
          <w:szCs w:val="44"/>
        </w:rPr>
        <w:t>批）</w:t>
      </w:r>
    </w:p>
    <w:p w14:paraId="517C75FD" w14:textId="77777777" w:rsidR="001B0CB1" w:rsidRDefault="001B0CB1">
      <w:pPr>
        <w:spacing w:line="550" w:lineRule="exact"/>
        <w:rPr>
          <w:rFonts w:eastAsia="黑体" w:hAnsi="黑体" w:hint="eastAsia"/>
          <w:sz w:val="30"/>
          <w:szCs w:val="30"/>
        </w:rPr>
      </w:pPr>
    </w:p>
    <w:p w14:paraId="2EC74F9D" w14:textId="77777777" w:rsidR="001B0CB1" w:rsidRPr="006E4DB3" w:rsidRDefault="004116F4" w:rsidP="006E4DB3">
      <w:pPr>
        <w:spacing w:line="55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为贯彻落实《上海全球著名体育城市建设纲要》</w:t>
      </w:r>
      <w:r w:rsidR="00A53E2C" w:rsidRPr="006E4DB3">
        <w:rPr>
          <w:rFonts w:ascii="Times New Roman" w:eastAsia="仿宋_GB2312" w:hAnsi="Times New Roman" w:hint="eastAsia"/>
          <w:sz w:val="32"/>
          <w:szCs w:val="32"/>
        </w:rPr>
        <w:t>《关于构建本市竞技体育发展新体系的实施意见》精神，创新竞技体育人才培养方式，完善市校联办、市企合办、协会共办等联办模式，发挥市场在资源配置中的积极作用，逐步形成体制内与体制外相结合的竞技体育管理体制和评估体系，为竞技体育发展增添新动力，将体育打造成为上海城市核心竞争力和软实力的一张“金名片”。根据《上海市体育局联办</w:t>
      </w:r>
      <w:r w:rsidR="00A53E2C" w:rsidRPr="006E4DB3">
        <w:rPr>
          <w:rFonts w:ascii="Times New Roman" w:eastAsia="仿宋_GB2312" w:hAnsi="Times New Roman"/>
          <w:sz w:val="32"/>
          <w:szCs w:val="32"/>
        </w:rPr>
        <w:t>优秀运动队</w:t>
      </w:r>
      <w:r w:rsidR="00A53E2C" w:rsidRPr="006E4DB3">
        <w:rPr>
          <w:rFonts w:ascii="Times New Roman" w:eastAsia="仿宋_GB2312" w:hAnsi="Times New Roman" w:hint="eastAsia"/>
          <w:sz w:val="32"/>
          <w:szCs w:val="32"/>
        </w:rPr>
        <w:t>管理办法》（</w:t>
      </w:r>
      <w:proofErr w:type="gramStart"/>
      <w:r w:rsidR="00A53E2C" w:rsidRPr="006E4DB3">
        <w:rPr>
          <w:rFonts w:ascii="Times New Roman" w:eastAsia="仿宋_GB2312" w:hAnsi="Times New Roman" w:hint="eastAsia"/>
          <w:sz w:val="32"/>
          <w:szCs w:val="32"/>
        </w:rPr>
        <w:t>沪体竞</w:t>
      </w:r>
      <w:proofErr w:type="gramEnd"/>
      <w:r w:rsidR="00A53E2C" w:rsidRPr="006E4DB3">
        <w:rPr>
          <w:rFonts w:ascii="Times New Roman" w:eastAsia="仿宋_GB2312" w:hAnsi="Times New Roman" w:hint="eastAsia"/>
          <w:sz w:val="32"/>
          <w:szCs w:val="32"/>
        </w:rPr>
        <w:t>〔</w:t>
      </w:r>
      <w:r w:rsidR="00A53E2C" w:rsidRPr="006E4DB3">
        <w:rPr>
          <w:rFonts w:ascii="Times New Roman" w:eastAsia="仿宋_GB2312" w:hAnsi="Times New Roman" w:hint="eastAsia"/>
          <w:sz w:val="32"/>
          <w:szCs w:val="32"/>
        </w:rPr>
        <w:t>2024</w:t>
      </w:r>
      <w:r w:rsidR="00A53E2C" w:rsidRPr="006E4DB3">
        <w:rPr>
          <w:rFonts w:ascii="Times New Roman" w:eastAsia="仿宋_GB2312" w:hAnsi="Times New Roman" w:hint="eastAsia"/>
          <w:sz w:val="32"/>
          <w:szCs w:val="32"/>
        </w:rPr>
        <w:t>〕</w:t>
      </w:r>
      <w:r w:rsidR="00A53E2C" w:rsidRPr="006E4DB3">
        <w:rPr>
          <w:rFonts w:ascii="Times New Roman" w:eastAsia="仿宋_GB2312" w:hAnsi="Times New Roman" w:hint="eastAsia"/>
          <w:sz w:val="32"/>
          <w:szCs w:val="32"/>
        </w:rPr>
        <w:t>110</w:t>
      </w:r>
      <w:r w:rsidR="00A53E2C" w:rsidRPr="006E4DB3">
        <w:rPr>
          <w:rFonts w:ascii="Times New Roman" w:eastAsia="仿宋_GB2312" w:hAnsi="Times New Roman" w:hint="eastAsia"/>
          <w:sz w:val="32"/>
          <w:szCs w:val="32"/>
        </w:rPr>
        <w:t>号）（以下简称《管理办法》），结合工作实际，制定本申报指南。</w:t>
      </w:r>
    </w:p>
    <w:p w14:paraId="2F4618AC" w14:textId="77777777" w:rsidR="001B0CB1" w:rsidRPr="006E4DB3" w:rsidRDefault="00A53E2C" w:rsidP="006E4DB3">
      <w:pPr>
        <w:spacing w:line="540" w:lineRule="exact"/>
        <w:ind w:firstLineChars="200" w:firstLine="640"/>
        <w:outlineLvl w:val="0"/>
        <w:rPr>
          <w:rFonts w:eastAsia="黑体"/>
          <w:sz w:val="32"/>
          <w:szCs w:val="32"/>
        </w:rPr>
      </w:pPr>
      <w:r w:rsidRPr="006E4DB3">
        <w:rPr>
          <w:rFonts w:eastAsia="黑体" w:hAnsi="黑体" w:hint="eastAsia"/>
          <w:sz w:val="32"/>
          <w:szCs w:val="32"/>
        </w:rPr>
        <w:t>一</w:t>
      </w:r>
      <w:r w:rsidRPr="006E4DB3">
        <w:rPr>
          <w:rFonts w:eastAsia="黑体" w:hAnsi="黑体"/>
          <w:sz w:val="32"/>
          <w:szCs w:val="32"/>
        </w:rPr>
        <w:t>、申报条件</w:t>
      </w:r>
    </w:p>
    <w:p w14:paraId="2F2D41C5" w14:textId="77777777" w:rsidR="001B0CB1" w:rsidRPr="006E4DB3" w:rsidRDefault="00A53E2C" w:rsidP="006E4DB3">
      <w:pPr>
        <w:spacing w:line="54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（一）申报单位</w:t>
      </w:r>
    </w:p>
    <w:p w14:paraId="764100C0"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1. </w:t>
      </w:r>
      <w:r w:rsidRPr="006E4DB3">
        <w:rPr>
          <w:rFonts w:ascii="Times New Roman" w:eastAsia="仿宋_GB2312" w:hAnsi="Times New Roman" w:hint="eastAsia"/>
          <w:sz w:val="32"/>
          <w:szCs w:val="32"/>
        </w:rPr>
        <w:t>申报单位为各级企事业单位、体育社会组织等法人单位。</w:t>
      </w:r>
    </w:p>
    <w:p w14:paraId="36C6ABF4"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2. </w:t>
      </w:r>
      <w:r w:rsidRPr="006E4DB3">
        <w:rPr>
          <w:rFonts w:ascii="Times New Roman" w:eastAsia="仿宋_GB2312" w:hAnsi="Times New Roman" w:hint="eastAsia"/>
          <w:sz w:val="32"/>
          <w:szCs w:val="32"/>
        </w:rPr>
        <w:t>申报单位法人治理结构完善、财务管理制度健全、信用记录良好。</w:t>
      </w:r>
    </w:p>
    <w:p w14:paraId="7EBF802F" w14:textId="77777777" w:rsidR="001B0CB1" w:rsidRPr="006E4DB3" w:rsidRDefault="00A53E2C" w:rsidP="006E4DB3">
      <w:pPr>
        <w:spacing w:line="54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（二）申报项目</w:t>
      </w:r>
    </w:p>
    <w:p w14:paraId="13A59565" w14:textId="77777777" w:rsidR="001B0CB1" w:rsidRPr="006E4DB3" w:rsidRDefault="00EE7C81" w:rsidP="006E4DB3">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铁人三项</w:t>
      </w:r>
      <w:r w:rsidR="00A53E2C" w:rsidRPr="006E4DB3">
        <w:rPr>
          <w:rFonts w:ascii="Times New Roman" w:eastAsia="仿宋_GB2312" w:hAnsi="Times New Roman" w:hint="eastAsia"/>
          <w:sz w:val="32"/>
          <w:szCs w:val="32"/>
        </w:rPr>
        <w:t>项目</w:t>
      </w:r>
    </w:p>
    <w:p w14:paraId="52610328" w14:textId="77777777" w:rsidR="001B0CB1" w:rsidRPr="006E4DB3" w:rsidRDefault="00A53E2C" w:rsidP="006E4DB3">
      <w:pPr>
        <w:spacing w:line="54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（三）申报周期</w:t>
      </w:r>
    </w:p>
    <w:p w14:paraId="6EC2E999" w14:textId="77777777" w:rsidR="001B0CB1" w:rsidRPr="006E4DB3" w:rsidRDefault="00900652" w:rsidP="006E4DB3">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2026~2029</w:t>
      </w:r>
      <w:r w:rsidR="00A53E2C" w:rsidRPr="006E4DB3">
        <w:rPr>
          <w:rFonts w:ascii="Times New Roman" w:eastAsia="仿宋_GB2312" w:hAnsi="Times New Roman" w:hint="eastAsia"/>
          <w:sz w:val="32"/>
          <w:szCs w:val="32"/>
        </w:rPr>
        <w:t>年周期</w:t>
      </w:r>
    </w:p>
    <w:p w14:paraId="46888B24" w14:textId="77777777" w:rsidR="001B0CB1" w:rsidRPr="006E4DB3" w:rsidRDefault="00A53E2C" w:rsidP="006E4DB3">
      <w:pPr>
        <w:spacing w:line="54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（四）其他</w:t>
      </w:r>
    </w:p>
    <w:p w14:paraId="7F4EC7F4"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存在以下情形之一的项目，不得申报：</w:t>
      </w:r>
    </w:p>
    <w:p w14:paraId="0C59E0B7"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lastRenderedPageBreak/>
        <w:t xml:space="preserve">1. </w:t>
      </w:r>
      <w:r w:rsidRPr="006E4DB3">
        <w:rPr>
          <w:rFonts w:ascii="Times New Roman" w:eastAsia="仿宋_GB2312" w:hAnsi="Times New Roman" w:hint="eastAsia"/>
          <w:sz w:val="32"/>
          <w:szCs w:val="32"/>
        </w:rPr>
        <w:t>申报单位因重大赛风赛纪或兴奋剂事件，或因管理不善造成重大事件，受到通报或处罚。</w:t>
      </w:r>
    </w:p>
    <w:p w14:paraId="6F0E96BB"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2. </w:t>
      </w:r>
      <w:r w:rsidRPr="006E4DB3">
        <w:rPr>
          <w:rFonts w:ascii="Times New Roman" w:eastAsia="仿宋_GB2312" w:hAnsi="Times New Roman" w:hint="eastAsia"/>
          <w:sz w:val="32"/>
          <w:szCs w:val="32"/>
        </w:rPr>
        <w:t>申报单位因重大违法、违规行为被执法部门依法处罚未满</w:t>
      </w:r>
      <w:r w:rsidRPr="006E4DB3">
        <w:rPr>
          <w:rFonts w:ascii="Times New Roman" w:eastAsia="仿宋_GB2312" w:hAnsi="Times New Roman"/>
          <w:sz w:val="32"/>
          <w:szCs w:val="32"/>
        </w:rPr>
        <w:t>1</w:t>
      </w:r>
      <w:r w:rsidRPr="006E4DB3">
        <w:rPr>
          <w:rFonts w:ascii="Times New Roman" w:eastAsia="仿宋_GB2312" w:hAnsi="Times New Roman" w:hint="eastAsia"/>
          <w:sz w:val="32"/>
          <w:szCs w:val="32"/>
        </w:rPr>
        <w:t>年。</w:t>
      </w:r>
    </w:p>
    <w:p w14:paraId="1DB9845D" w14:textId="77777777" w:rsidR="001B0CB1" w:rsidRPr="006E4DB3" w:rsidRDefault="00A53E2C" w:rsidP="006E4DB3">
      <w:pPr>
        <w:spacing w:line="540" w:lineRule="exact"/>
        <w:ind w:firstLineChars="200" w:firstLine="640"/>
        <w:outlineLvl w:val="0"/>
        <w:rPr>
          <w:rFonts w:eastAsia="黑体" w:hAnsi="黑体" w:hint="eastAsia"/>
          <w:sz w:val="32"/>
          <w:szCs w:val="32"/>
        </w:rPr>
      </w:pPr>
      <w:r w:rsidRPr="006E4DB3">
        <w:rPr>
          <w:rFonts w:eastAsia="黑体" w:hAnsi="黑体" w:hint="eastAsia"/>
          <w:sz w:val="32"/>
          <w:szCs w:val="32"/>
        </w:rPr>
        <w:t>二、目标任务</w:t>
      </w:r>
    </w:p>
    <w:p w14:paraId="7117A425" w14:textId="77777777" w:rsidR="001B0CB1" w:rsidRPr="006E4DB3" w:rsidRDefault="00A53E2C" w:rsidP="006E4DB3">
      <w:pPr>
        <w:spacing w:line="540" w:lineRule="exact"/>
        <w:ind w:firstLineChars="200" w:firstLine="640"/>
        <w:rPr>
          <w:color w:val="FF0000"/>
          <w:sz w:val="32"/>
          <w:szCs w:val="32"/>
        </w:rPr>
      </w:pPr>
      <w:r w:rsidRPr="006E4DB3">
        <w:rPr>
          <w:rFonts w:ascii="Times New Roman" w:eastAsia="仿宋_GB2312" w:hAnsi="Times New Roman" w:hint="eastAsia"/>
          <w:sz w:val="32"/>
          <w:szCs w:val="32"/>
        </w:rPr>
        <w:t>联办优秀运动队目标任务体系一般包括奥运会、亚运会、全运会、</w:t>
      </w:r>
      <w:proofErr w:type="gramStart"/>
      <w:r w:rsidRPr="006E4DB3">
        <w:rPr>
          <w:rFonts w:ascii="Times New Roman" w:eastAsia="仿宋_GB2312" w:hAnsi="Times New Roman" w:hint="eastAsia"/>
          <w:sz w:val="32"/>
          <w:szCs w:val="32"/>
        </w:rPr>
        <w:t>学青会</w:t>
      </w:r>
      <w:proofErr w:type="gramEnd"/>
      <w:r w:rsidRPr="006E4DB3">
        <w:rPr>
          <w:rFonts w:ascii="Times New Roman" w:eastAsia="仿宋_GB2312" w:hAnsi="Times New Roman" w:hint="eastAsia"/>
          <w:sz w:val="32"/>
          <w:szCs w:val="32"/>
        </w:rPr>
        <w:t>、全国单项最高级比赛等赛事，以及向国家集训队及以上输送运动员人数。具体根据运动队备战基础、运动员注册情况、项目成熟度、备战周期综合考虑。</w:t>
      </w:r>
    </w:p>
    <w:p w14:paraId="330120C5" w14:textId="77777777" w:rsidR="001B0CB1" w:rsidRPr="006E4DB3" w:rsidRDefault="00A53E2C" w:rsidP="006E4DB3">
      <w:pPr>
        <w:spacing w:line="540" w:lineRule="exact"/>
        <w:ind w:firstLineChars="200" w:firstLine="640"/>
        <w:outlineLvl w:val="0"/>
        <w:rPr>
          <w:rFonts w:eastAsia="黑体"/>
          <w:sz w:val="32"/>
          <w:szCs w:val="32"/>
        </w:rPr>
      </w:pPr>
      <w:r w:rsidRPr="006E4DB3">
        <w:rPr>
          <w:rFonts w:eastAsia="黑体" w:hAnsi="黑体" w:hint="eastAsia"/>
          <w:sz w:val="32"/>
          <w:szCs w:val="32"/>
        </w:rPr>
        <w:t>三</w:t>
      </w:r>
      <w:r w:rsidRPr="006E4DB3">
        <w:rPr>
          <w:rFonts w:eastAsia="黑体" w:hAnsi="黑体"/>
          <w:sz w:val="32"/>
          <w:szCs w:val="32"/>
        </w:rPr>
        <w:t>、</w:t>
      </w:r>
      <w:r w:rsidRPr="006E4DB3">
        <w:rPr>
          <w:rFonts w:eastAsia="黑体" w:hAnsi="黑体" w:hint="eastAsia"/>
          <w:sz w:val="32"/>
          <w:szCs w:val="32"/>
        </w:rPr>
        <w:t>支持范围</w:t>
      </w:r>
    </w:p>
    <w:p w14:paraId="4D52ECD3"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根据《管理办法》要求并结合项目实际开展情况，本次申报重点支持的联办机构包括</w:t>
      </w:r>
      <w:r w:rsidRPr="006E4DB3">
        <w:rPr>
          <w:rFonts w:ascii="Times New Roman" w:eastAsia="仿宋_GB2312" w:hAnsi="Times New Roman" w:hint="eastAsia"/>
          <w:sz w:val="32"/>
          <w:szCs w:val="32"/>
        </w:rPr>
        <w:t>A</w:t>
      </w: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B</w:t>
      </w: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C</w:t>
      </w:r>
      <w:r w:rsidRPr="006E4DB3">
        <w:rPr>
          <w:rFonts w:ascii="Times New Roman" w:eastAsia="仿宋_GB2312" w:hAnsi="Times New Roman" w:hint="eastAsia"/>
          <w:sz w:val="32"/>
          <w:szCs w:val="32"/>
        </w:rPr>
        <w:t>三类。</w:t>
      </w:r>
    </w:p>
    <w:p w14:paraId="01542A88"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（一）</w:t>
      </w:r>
      <w:r w:rsidRPr="006E4DB3">
        <w:rPr>
          <w:rFonts w:ascii="Times New Roman" w:eastAsia="仿宋_GB2312" w:hAnsi="Times New Roman" w:hint="eastAsia"/>
          <w:sz w:val="32"/>
          <w:szCs w:val="32"/>
        </w:rPr>
        <w:t>A</w:t>
      </w:r>
      <w:r w:rsidRPr="006E4DB3">
        <w:rPr>
          <w:rFonts w:ascii="Times New Roman" w:eastAsia="仿宋_GB2312" w:hAnsi="Times New Roman" w:hint="eastAsia"/>
          <w:sz w:val="32"/>
          <w:szCs w:val="32"/>
        </w:rPr>
        <w:t>类联办机构指其培养运动员在上一个全运会周期大赛中取得过优异成绩，在新周期具备全运会夺金实力，在教练员队伍建设、专项训练设施等方面，具有优质基础条件的法人单位。</w:t>
      </w:r>
    </w:p>
    <w:p w14:paraId="14F048A6"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申请</w:t>
      </w:r>
      <w:r w:rsidRPr="006E4DB3">
        <w:rPr>
          <w:rFonts w:ascii="Times New Roman" w:eastAsia="仿宋_GB2312" w:hAnsi="Times New Roman" w:hint="eastAsia"/>
          <w:sz w:val="32"/>
          <w:szCs w:val="32"/>
        </w:rPr>
        <w:t>A</w:t>
      </w:r>
      <w:r w:rsidRPr="006E4DB3">
        <w:rPr>
          <w:rFonts w:ascii="Times New Roman" w:eastAsia="仿宋_GB2312" w:hAnsi="Times New Roman" w:hint="eastAsia"/>
          <w:sz w:val="32"/>
          <w:szCs w:val="32"/>
        </w:rPr>
        <w:t>类联办机构须在上一个全运会周期达到以下任</w:t>
      </w:r>
      <w:proofErr w:type="gramStart"/>
      <w:r w:rsidRPr="006E4DB3">
        <w:rPr>
          <w:rFonts w:ascii="Times New Roman" w:eastAsia="仿宋_GB2312" w:hAnsi="Times New Roman" w:hint="eastAsia"/>
          <w:sz w:val="32"/>
          <w:szCs w:val="32"/>
        </w:rPr>
        <w:t>一</w:t>
      </w:r>
      <w:proofErr w:type="gramEnd"/>
      <w:r w:rsidRPr="006E4DB3">
        <w:rPr>
          <w:rFonts w:ascii="Times New Roman" w:eastAsia="仿宋_GB2312" w:hAnsi="Times New Roman" w:hint="eastAsia"/>
          <w:sz w:val="32"/>
          <w:szCs w:val="32"/>
        </w:rPr>
        <w:t>条件：培养运动员曾进入奥运会中国代表团正式名单；培养运动员曾获得单项世界锦标赛、世界杯总决赛前</w:t>
      </w:r>
      <w:r w:rsidRPr="006E4DB3">
        <w:rPr>
          <w:rFonts w:ascii="Times New Roman" w:eastAsia="仿宋_GB2312" w:hAnsi="Times New Roman" w:hint="eastAsia"/>
          <w:sz w:val="32"/>
          <w:szCs w:val="32"/>
        </w:rPr>
        <w:t>8</w:t>
      </w:r>
      <w:r w:rsidRPr="006E4DB3">
        <w:rPr>
          <w:rFonts w:ascii="Times New Roman" w:eastAsia="仿宋_GB2312" w:hAnsi="Times New Roman" w:hint="eastAsia"/>
          <w:sz w:val="32"/>
          <w:szCs w:val="32"/>
        </w:rPr>
        <w:t>名；培养运动员曾获得全运会前</w:t>
      </w:r>
      <w:r w:rsidRPr="006E4DB3">
        <w:rPr>
          <w:rFonts w:ascii="Times New Roman" w:eastAsia="仿宋_GB2312" w:hAnsi="Times New Roman" w:hint="eastAsia"/>
          <w:sz w:val="32"/>
          <w:szCs w:val="32"/>
        </w:rPr>
        <w:t>3</w:t>
      </w:r>
      <w:r w:rsidRPr="006E4DB3">
        <w:rPr>
          <w:rFonts w:ascii="Times New Roman" w:eastAsia="仿宋_GB2312" w:hAnsi="Times New Roman" w:hint="eastAsia"/>
          <w:sz w:val="32"/>
          <w:szCs w:val="32"/>
        </w:rPr>
        <w:t>名。</w:t>
      </w:r>
    </w:p>
    <w:p w14:paraId="611FC658"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对承担国家重点备战任务的联办机构实施“一事一议”。</w:t>
      </w:r>
    </w:p>
    <w:p w14:paraId="1B091299"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（二）</w:t>
      </w:r>
      <w:r w:rsidRPr="006E4DB3">
        <w:rPr>
          <w:rFonts w:ascii="Times New Roman" w:eastAsia="仿宋_GB2312" w:hAnsi="Times New Roman" w:hint="eastAsia"/>
          <w:sz w:val="32"/>
          <w:szCs w:val="32"/>
        </w:rPr>
        <w:t>B</w:t>
      </w:r>
      <w:r w:rsidRPr="006E4DB3">
        <w:rPr>
          <w:rFonts w:ascii="Times New Roman" w:eastAsia="仿宋_GB2312" w:hAnsi="Times New Roman" w:hint="eastAsia"/>
          <w:sz w:val="32"/>
          <w:szCs w:val="32"/>
        </w:rPr>
        <w:t>类联办机构指在组织建设和资源配备方面具备较好基础条件，在全国各级各类赛事中取得一定成绩，且在新周期具备全运会夺牌或输送运动员到国家集训队及以上实力的法人单位。</w:t>
      </w:r>
    </w:p>
    <w:p w14:paraId="461B33AD"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lastRenderedPageBreak/>
        <w:t>（三）</w:t>
      </w:r>
      <w:r w:rsidRPr="006E4DB3">
        <w:rPr>
          <w:rFonts w:ascii="Times New Roman" w:eastAsia="仿宋_GB2312" w:hAnsi="Times New Roman" w:hint="eastAsia"/>
          <w:sz w:val="32"/>
          <w:szCs w:val="32"/>
        </w:rPr>
        <w:t>C</w:t>
      </w:r>
      <w:r w:rsidRPr="006E4DB3">
        <w:rPr>
          <w:rFonts w:ascii="Times New Roman" w:eastAsia="仿宋_GB2312" w:hAnsi="Times New Roman" w:hint="eastAsia"/>
          <w:sz w:val="32"/>
          <w:szCs w:val="32"/>
        </w:rPr>
        <w:t>类联办机构指在组织建设和资源配备方面具备一定基础条件，运动员培养体系、教育科研资源、训练场地设施、教练员队伍建设、体育产业生态圈打造等有独特优势的法人单位。经过系统培育，培养体系逐步健全，资源优势可尽快转化成为竞技体育争金夺银竞争力。</w:t>
      </w:r>
    </w:p>
    <w:p w14:paraId="1C9A4140"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申请</w:t>
      </w:r>
      <w:r w:rsidRPr="006E4DB3">
        <w:rPr>
          <w:rFonts w:ascii="Times New Roman" w:eastAsia="仿宋_GB2312" w:hAnsi="Times New Roman" w:hint="eastAsia"/>
          <w:sz w:val="32"/>
          <w:szCs w:val="32"/>
        </w:rPr>
        <w:t>B</w:t>
      </w:r>
      <w:r w:rsidRPr="006E4DB3">
        <w:rPr>
          <w:rFonts w:ascii="Times New Roman" w:eastAsia="仿宋_GB2312" w:hAnsi="Times New Roman" w:hint="eastAsia"/>
          <w:sz w:val="32"/>
          <w:szCs w:val="32"/>
        </w:rPr>
        <w:t>类和</w:t>
      </w:r>
      <w:r w:rsidRPr="006E4DB3">
        <w:rPr>
          <w:rFonts w:ascii="Times New Roman" w:eastAsia="仿宋_GB2312" w:hAnsi="Times New Roman" w:hint="eastAsia"/>
          <w:sz w:val="32"/>
          <w:szCs w:val="32"/>
        </w:rPr>
        <w:t>C</w:t>
      </w:r>
      <w:r w:rsidRPr="006E4DB3">
        <w:rPr>
          <w:rFonts w:ascii="Times New Roman" w:eastAsia="仿宋_GB2312" w:hAnsi="Times New Roman" w:hint="eastAsia"/>
          <w:sz w:val="32"/>
          <w:szCs w:val="32"/>
        </w:rPr>
        <w:t>类联办机构注册资金</w:t>
      </w:r>
      <w:r w:rsidRPr="006E4DB3">
        <w:rPr>
          <w:rStyle w:val="af6"/>
          <w:rFonts w:ascii="Times New Roman" w:eastAsia="仿宋_GB2312" w:hAnsi="Times New Roman" w:hint="eastAsia"/>
          <w:sz w:val="32"/>
          <w:szCs w:val="32"/>
        </w:rPr>
        <w:footnoteReference w:id="1"/>
      </w:r>
      <w:r w:rsidRPr="006E4DB3">
        <w:rPr>
          <w:rFonts w:ascii="Times New Roman" w:eastAsia="仿宋_GB2312" w:hAnsi="Times New Roman" w:hint="eastAsia"/>
          <w:sz w:val="32"/>
          <w:szCs w:val="32"/>
        </w:rPr>
        <w:t>原则上分别不低于</w:t>
      </w:r>
      <w:r w:rsidRPr="006E4DB3">
        <w:rPr>
          <w:rFonts w:ascii="Times New Roman" w:eastAsia="仿宋_GB2312" w:hAnsi="Times New Roman" w:hint="eastAsia"/>
          <w:sz w:val="32"/>
          <w:szCs w:val="32"/>
        </w:rPr>
        <w:t>200</w:t>
      </w:r>
      <w:r w:rsidRPr="006E4DB3">
        <w:rPr>
          <w:rFonts w:ascii="Times New Roman" w:eastAsia="仿宋_GB2312" w:hAnsi="Times New Roman" w:hint="eastAsia"/>
          <w:sz w:val="32"/>
          <w:szCs w:val="32"/>
        </w:rPr>
        <w:t>万元和</w:t>
      </w:r>
      <w:r w:rsidRPr="006E4DB3">
        <w:rPr>
          <w:rFonts w:ascii="Times New Roman" w:eastAsia="仿宋_GB2312" w:hAnsi="Times New Roman" w:hint="eastAsia"/>
          <w:sz w:val="32"/>
          <w:szCs w:val="32"/>
        </w:rPr>
        <w:t>100</w:t>
      </w:r>
      <w:r w:rsidRPr="006E4DB3">
        <w:rPr>
          <w:rFonts w:ascii="Times New Roman" w:eastAsia="仿宋_GB2312" w:hAnsi="Times New Roman" w:hint="eastAsia"/>
          <w:sz w:val="32"/>
          <w:szCs w:val="32"/>
        </w:rPr>
        <w:t>万元。</w:t>
      </w:r>
    </w:p>
    <w:p w14:paraId="64C60013" w14:textId="77777777" w:rsidR="001B0CB1" w:rsidRPr="006E4DB3" w:rsidRDefault="00A53E2C" w:rsidP="006E4DB3">
      <w:pPr>
        <w:spacing w:line="540" w:lineRule="exact"/>
        <w:ind w:firstLineChars="200" w:firstLine="640"/>
        <w:rPr>
          <w:sz w:val="32"/>
          <w:szCs w:val="32"/>
        </w:rPr>
      </w:pPr>
      <w:r w:rsidRPr="006E4DB3">
        <w:rPr>
          <w:rFonts w:ascii="Times New Roman" w:eastAsia="仿宋_GB2312" w:hAnsi="Times New Roman" w:hint="eastAsia"/>
          <w:sz w:val="32"/>
          <w:szCs w:val="32"/>
        </w:rPr>
        <w:t>项目评审综合考虑合作经验、竞技水平、培养体系、发展前景等因素，择优选择支持。</w:t>
      </w:r>
    </w:p>
    <w:p w14:paraId="1AFDD237" w14:textId="77777777" w:rsidR="001B0CB1" w:rsidRPr="006E4DB3" w:rsidRDefault="00A53E2C" w:rsidP="006E4DB3">
      <w:pPr>
        <w:spacing w:line="540" w:lineRule="exact"/>
        <w:ind w:firstLineChars="200" w:firstLine="640"/>
        <w:outlineLvl w:val="0"/>
        <w:rPr>
          <w:rFonts w:eastAsia="黑体" w:hAnsi="黑体" w:hint="eastAsia"/>
          <w:sz w:val="32"/>
          <w:szCs w:val="32"/>
        </w:rPr>
      </w:pPr>
      <w:r w:rsidRPr="006E4DB3">
        <w:rPr>
          <w:rFonts w:eastAsia="黑体" w:hAnsi="黑体" w:hint="eastAsia"/>
          <w:sz w:val="32"/>
          <w:szCs w:val="32"/>
        </w:rPr>
        <w:t>四、支持方式</w:t>
      </w:r>
    </w:p>
    <w:p w14:paraId="16763E62" w14:textId="77777777" w:rsidR="001B0CB1" w:rsidRPr="006E4DB3" w:rsidRDefault="00A53E2C" w:rsidP="006E4DB3">
      <w:pPr>
        <w:spacing w:line="54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（一）支持方式和经费标准</w:t>
      </w:r>
    </w:p>
    <w:p w14:paraId="5143E422"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A</w:t>
      </w:r>
      <w:r w:rsidRPr="006E4DB3">
        <w:rPr>
          <w:rFonts w:ascii="Times New Roman" w:eastAsia="仿宋_GB2312" w:hAnsi="Times New Roman" w:hint="eastAsia"/>
          <w:sz w:val="32"/>
          <w:szCs w:val="32"/>
        </w:rPr>
        <w:t>类、</w:t>
      </w:r>
      <w:r w:rsidRPr="006E4DB3">
        <w:rPr>
          <w:rFonts w:ascii="Times New Roman" w:eastAsia="仿宋_GB2312" w:hAnsi="Times New Roman" w:hint="eastAsia"/>
          <w:sz w:val="32"/>
          <w:szCs w:val="32"/>
        </w:rPr>
        <w:t>B</w:t>
      </w:r>
      <w:r w:rsidRPr="006E4DB3">
        <w:rPr>
          <w:rFonts w:ascii="Times New Roman" w:eastAsia="仿宋_GB2312" w:hAnsi="Times New Roman" w:hint="eastAsia"/>
          <w:sz w:val="32"/>
          <w:szCs w:val="32"/>
        </w:rPr>
        <w:t>类联办机构专项扶持经费包括基本训练参赛经费、综合性比赛补贴经费两个部分；</w:t>
      </w:r>
      <w:r w:rsidRPr="006E4DB3">
        <w:rPr>
          <w:rFonts w:ascii="Times New Roman" w:eastAsia="仿宋_GB2312" w:hAnsi="Times New Roman" w:hint="eastAsia"/>
          <w:sz w:val="32"/>
          <w:szCs w:val="32"/>
        </w:rPr>
        <w:t>C</w:t>
      </w:r>
      <w:r w:rsidRPr="006E4DB3">
        <w:rPr>
          <w:rFonts w:ascii="Times New Roman" w:eastAsia="仿宋_GB2312" w:hAnsi="Times New Roman" w:hint="eastAsia"/>
          <w:sz w:val="32"/>
          <w:szCs w:val="32"/>
        </w:rPr>
        <w:t>类联办机构专项扶持经费包括年度比赛补贴经费、综合性比赛补贴经费两个部分。</w:t>
      </w:r>
    </w:p>
    <w:p w14:paraId="3493BE79" w14:textId="77777777" w:rsidR="001B0CB1" w:rsidRPr="006E4DB3" w:rsidRDefault="00A53E2C" w:rsidP="006E4DB3">
      <w:pPr>
        <w:numPr>
          <w:ilvl w:val="0"/>
          <w:numId w:val="1"/>
        </w:num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基本训练参赛经费主要用于体育人才培养相关支出，包括运动员教练员伙食费、人员津贴、训练费、参赛费、营养费、服装费、一次性消耗器材等与训练参赛相关的内容。</w:t>
      </w:r>
    </w:p>
    <w:p w14:paraId="22FF04CC" w14:textId="77777777" w:rsidR="001B0CB1" w:rsidRPr="006E4DB3" w:rsidRDefault="00A53E2C" w:rsidP="006E4DB3">
      <w:pPr>
        <w:numPr>
          <w:ilvl w:val="0"/>
          <w:numId w:val="1"/>
        </w:num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年度比赛补贴经费根据联办项目实际取得的年度最高级比赛成绩确定，适用于备战周期前三年。</w:t>
      </w:r>
    </w:p>
    <w:p w14:paraId="2C67BB9C" w14:textId="77777777" w:rsidR="001B0CB1" w:rsidRPr="006E4DB3" w:rsidRDefault="00A53E2C" w:rsidP="006E4DB3">
      <w:pPr>
        <w:numPr>
          <w:ilvl w:val="0"/>
          <w:numId w:val="1"/>
        </w:num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综合性比赛补贴经费包括大赛成绩经费和人才输送经费，于备战周期结束后确定。</w:t>
      </w:r>
    </w:p>
    <w:p w14:paraId="22951DAD" w14:textId="77777777" w:rsidR="001B0CB1" w:rsidRPr="006E4DB3" w:rsidRDefault="00A53E2C" w:rsidP="006E4DB3">
      <w:pPr>
        <w:adjustRightInd w:val="0"/>
        <w:snapToGrid w:val="0"/>
        <w:spacing w:line="550" w:lineRule="exact"/>
        <w:ind w:firstLineChars="200" w:firstLine="640"/>
        <w:jc w:val="left"/>
        <w:rPr>
          <w:rFonts w:ascii="Times New Roman" w:eastAsia="仿宋_GB2312" w:hAnsi="Times New Roman"/>
          <w:sz w:val="32"/>
          <w:szCs w:val="32"/>
        </w:rPr>
      </w:pPr>
      <w:r w:rsidRPr="006E4DB3">
        <w:rPr>
          <w:rFonts w:ascii="Times New Roman" w:eastAsia="仿宋_GB2312" w:hAnsi="Times New Roman" w:hint="eastAsia"/>
          <w:sz w:val="32"/>
          <w:szCs w:val="32"/>
        </w:rPr>
        <w:t>具体参照《管理办法》附件</w:t>
      </w:r>
      <w:r w:rsidRPr="006E4DB3">
        <w:rPr>
          <w:rFonts w:ascii="Times New Roman" w:eastAsia="仿宋_GB2312" w:hAnsi="Times New Roman" w:hint="eastAsia"/>
          <w:sz w:val="32"/>
          <w:szCs w:val="32"/>
        </w:rPr>
        <w:t>4</w:t>
      </w:r>
      <w:r w:rsidRPr="006E4DB3">
        <w:rPr>
          <w:rFonts w:ascii="Times New Roman" w:eastAsia="仿宋_GB2312" w:hAnsi="Times New Roman" w:hint="eastAsia"/>
          <w:sz w:val="32"/>
          <w:szCs w:val="32"/>
        </w:rPr>
        <w:t>“联办机构经费管理细则”执行。</w:t>
      </w:r>
    </w:p>
    <w:p w14:paraId="4DA02CB2" w14:textId="77777777" w:rsidR="001B0CB1" w:rsidRPr="006E4DB3" w:rsidRDefault="00A53E2C" w:rsidP="006E4DB3">
      <w:pPr>
        <w:spacing w:line="55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（二）经费拨付</w:t>
      </w:r>
    </w:p>
    <w:p w14:paraId="14DF8102"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lastRenderedPageBreak/>
        <w:t>对予以支持的联办项目，由市体育局与联办机构签订项目协议书，明确项目联办实施方案、申报</w:t>
      </w:r>
      <w:r w:rsidRPr="006E4DB3">
        <w:rPr>
          <w:rFonts w:ascii="Times New Roman" w:eastAsia="仿宋_GB2312" w:hAnsi="Times New Roman"/>
          <w:sz w:val="32"/>
          <w:szCs w:val="32"/>
        </w:rPr>
        <w:t>周期</w:t>
      </w:r>
      <w:r w:rsidRPr="006E4DB3">
        <w:rPr>
          <w:rFonts w:ascii="Times New Roman" w:eastAsia="仿宋_GB2312" w:hAnsi="Times New Roman" w:hint="eastAsia"/>
          <w:sz w:val="32"/>
          <w:szCs w:val="32"/>
        </w:rPr>
        <w:t>的计划支持经费总额、年度支持计划等。申报周期</w:t>
      </w:r>
      <w:r w:rsidRPr="006E4DB3">
        <w:rPr>
          <w:rFonts w:ascii="Times New Roman" w:eastAsia="仿宋_GB2312" w:hAnsi="Times New Roman"/>
          <w:sz w:val="32"/>
          <w:szCs w:val="32"/>
        </w:rPr>
        <w:t>内</w:t>
      </w:r>
      <w:r w:rsidRPr="006E4DB3">
        <w:rPr>
          <w:rFonts w:ascii="Times New Roman" w:eastAsia="仿宋_GB2312" w:hAnsi="Times New Roman" w:hint="eastAsia"/>
          <w:sz w:val="32"/>
          <w:szCs w:val="32"/>
        </w:rPr>
        <w:t>每年根据年度考核评估情况、联办项目推进情况等签订项目年度补充协议。如年度考核评估不达标或联办项目投入发生重大变化，对应调整年度支持计划。</w:t>
      </w:r>
    </w:p>
    <w:p w14:paraId="5D64E31F"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sz w:val="32"/>
          <w:szCs w:val="32"/>
        </w:rPr>
        <w:t>专项经费经批准后直接拨付至项目实施单位。其中，对</w:t>
      </w:r>
      <w:r w:rsidRPr="006E4DB3">
        <w:rPr>
          <w:rFonts w:ascii="Times New Roman" w:eastAsia="仿宋_GB2312" w:hAnsi="Times New Roman"/>
          <w:sz w:val="32"/>
          <w:szCs w:val="32"/>
        </w:rPr>
        <w:t>A</w:t>
      </w:r>
      <w:r w:rsidRPr="006E4DB3">
        <w:rPr>
          <w:rFonts w:ascii="Times New Roman" w:eastAsia="仿宋_GB2312" w:hAnsi="Times New Roman"/>
          <w:sz w:val="32"/>
          <w:szCs w:val="32"/>
        </w:rPr>
        <w:t>类</w:t>
      </w: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B</w:t>
      </w:r>
      <w:r w:rsidRPr="006E4DB3">
        <w:rPr>
          <w:rFonts w:ascii="Times New Roman" w:eastAsia="仿宋_GB2312" w:hAnsi="Times New Roman" w:hint="eastAsia"/>
          <w:sz w:val="32"/>
          <w:szCs w:val="32"/>
        </w:rPr>
        <w:t>类联办机构</w:t>
      </w:r>
      <w:r w:rsidRPr="006E4DB3">
        <w:rPr>
          <w:rFonts w:ascii="Times New Roman" w:eastAsia="仿宋_GB2312" w:hAnsi="Times New Roman"/>
          <w:sz w:val="32"/>
          <w:szCs w:val="32"/>
        </w:rPr>
        <w:t>基本训练参赛经费，先拨付年度支持额的</w:t>
      </w:r>
      <w:r w:rsidRPr="006E4DB3">
        <w:rPr>
          <w:rFonts w:ascii="Times New Roman" w:eastAsia="仿宋_GB2312" w:hAnsi="Times New Roman"/>
          <w:sz w:val="32"/>
          <w:szCs w:val="32"/>
        </w:rPr>
        <w:t>80%</w:t>
      </w:r>
      <w:r w:rsidRPr="006E4DB3">
        <w:rPr>
          <w:rFonts w:ascii="Times New Roman" w:eastAsia="仿宋_GB2312" w:hAnsi="Times New Roman"/>
          <w:sz w:val="32"/>
          <w:szCs w:val="32"/>
        </w:rPr>
        <w:t>，其余</w:t>
      </w:r>
      <w:r w:rsidRPr="006E4DB3">
        <w:rPr>
          <w:rFonts w:ascii="Times New Roman" w:eastAsia="仿宋_GB2312" w:hAnsi="Times New Roman"/>
          <w:sz w:val="32"/>
          <w:szCs w:val="32"/>
        </w:rPr>
        <w:t>20%</w:t>
      </w:r>
      <w:r w:rsidRPr="006E4DB3">
        <w:rPr>
          <w:rFonts w:ascii="Times New Roman" w:eastAsia="仿宋_GB2312" w:hAnsi="Times New Roman"/>
          <w:sz w:val="32"/>
          <w:szCs w:val="32"/>
        </w:rPr>
        <w:t>待年度考核合格后予以拨付</w:t>
      </w:r>
      <w:r w:rsidRPr="006E4DB3">
        <w:rPr>
          <w:rFonts w:ascii="Times New Roman" w:eastAsia="仿宋_GB2312" w:hAnsi="Times New Roman" w:hint="eastAsia"/>
          <w:sz w:val="32"/>
          <w:szCs w:val="32"/>
        </w:rPr>
        <w:t>；综合性比赛补贴经费和</w:t>
      </w:r>
      <w:r w:rsidRPr="006E4DB3">
        <w:rPr>
          <w:rFonts w:ascii="Times New Roman" w:eastAsia="仿宋_GB2312" w:hAnsi="Times New Roman" w:hint="eastAsia"/>
          <w:sz w:val="32"/>
          <w:szCs w:val="32"/>
        </w:rPr>
        <w:t>C</w:t>
      </w:r>
      <w:r w:rsidRPr="006E4DB3">
        <w:rPr>
          <w:rFonts w:ascii="Times New Roman" w:eastAsia="仿宋_GB2312" w:hAnsi="Times New Roman" w:hint="eastAsia"/>
          <w:sz w:val="32"/>
          <w:szCs w:val="32"/>
        </w:rPr>
        <w:t>类联办机构年度比赛补贴经费</w:t>
      </w:r>
      <w:r w:rsidRPr="006E4DB3">
        <w:rPr>
          <w:rFonts w:ascii="Times New Roman" w:eastAsia="仿宋_GB2312" w:hAnsi="Times New Roman"/>
          <w:sz w:val="32"/>
          <w:szCs w:val="32"/>
        </w:rPr>
        <w:t>原则上按绩效一次性拨付。</w:t>
      </w:r>
    </w:p>
    <w:p w14:paraId="0269FB5A" w14:textId="77777777" w:rsidR="001B0CB1" w:rsidRPr="006E4DB3" w:rsidRDefault="00A53E2C" w:rsidP="006E4DB3">
      <w:pPr>
        <w:spacing w:line="550" w:lineRule="exact"/>
        <w:ind w:firstLineChars="200" w:firstLine="640"/>
        <w:outlineLvl w:val="0"/>
        <w:rPr>
          <w:rFonts w:eastAsia="黑体" w:hAnsi="黑体" w:hint="eastAsia"/>
          <w:sz w:val="32"/>
          <w:szCs w:val="32"/>
        </w:rPr>
      </w:pPr>
      <w:r w:rsidRPr="006E4DB3">
        <w:rPr>
          <w:rFonts w:eastAsia="黑体" w:hAnsi="黑体" w:hint="eastAsia"/>
          <w:sz w:val="32"/>
          <w:szCs w:val="32"/>
        </w:rPr>
        <w:t>五、申报要求</w:t>
      </w:r>
    </w:p>
    <w:p w14:paraId="36DC4C11" w14:textId="77777777" w:rsidR="001B0CB1" w:rsidRPr="006E4DB3" w:rsidRDefault="00A53E2C" w:rsidP="006E4DB3">
      <w:pPr>
        <w:spacing w:line="55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（一）申报时间</w:t>
      </w:r>
    </w:p>
    <w:p w14:paraId="3C5EEDA3"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自本指南发布之日起至</w:t>
      </w:r>
      <w:r w:rsidRPr="006E4DB3">
        <w:rPr>
          <w:rFonts w:ascii="Times New Roman" w:eastAsia="仿宋_GB2312" w:hAnsi="Times New Roman"/>
          <w:sz w:val="32"/>
          <w:szCs w:val="32"/>
        </w:rPr>
        <w:t>202</w:t>
      </w:r>
      <w:r w:rsidRPr="006E4DB3">
        <w:rPr>
          <w:rFonts w:ascii="Times New Roman" w:eastAsia="仿宋_GB2312" w:hAnsi="Times New Roman" w:hint="eastAsia"/>
          <w:sz w:val="32"/>
          <w:szCs w:val="32"/>
        </w:rPr>
        <w:t>6</w:t>
      </w:r>
      <w:r w:rsidRPr="006E4DB3">
        <w:rPr>
          <w:rFonts w:ascii="Times New Roman" w:eastAsia="仿宋_GB2312" w:hAnsi="Times New Roman" w:hint="eastAsia"/>
          <w:sz w:val="32"/>
          <w:szCs w:val="32"/>
        </w:rPr>
        <w:t>年</w:t>
      </w:r>
      <w:r w:rsidR="00A51554">
        <w:rPr>
          <w:rFonts w:ascii="Times New Roman" w:eastAsia="仿宋_GB2312" w:hAnsi="Times New Roman" w:hint="eastAsia"/>
          <w:sz w:val="32"/>
          <w:szCs w:val="32"/>
        </w:rPr>
        <w:t>6</w:t>
      </w:r>
      <w:r w:rsidRPr="006E4DB3">
        <w:rPr>
          <w:rFonts w:ascii="Times New Roman" w:eastAsia="仿宋_GB2312" w:hAnsi="Times New Roman" w:hint="eastAsia"/>
          <w:sz w:val="32"/>
          <w:szCs w:val="32"/>
        </w:rPr>
        <w:t>月</w:t>
      </w:r>
      <w:r w:rsidR="00A51554">
        <w:rPr>
          <w:rFonts w:ascii="Times New Roman" w:eastAsia="仿宋_GB2312" w:hAnsi="Times New Roman" w:hint="eastAsia"/>
          <w:sz w:val="32"/>
          <w:szCs w:val="32"/>
        </w:rPr>
        <w:t>4</w:t>
      </w:r>
      <w:r w:rsidRPr="006E4DB3">
        <w:rPr>
          <w:rFonts w:ascii="Times New Roman" w:eastAsia="仿宋_GB2312" w:hAnsi="Times New Roman" w:hint="eastAsia"/>
          <w:sz w:val="32"/>
          <w:szCs w:val="32"/>
        </w:rPr>
        <w:t>日。</w:t>
      </w:r>
    </w:p>
    <w:p w14:paraId="20CF5F4F" w14:textId="77777777" w:rsidR="001B0CB1" w:rsidRPr="006E4DB3" w:rsidRDefault="00A53E2C" w:rsidP="006E4DB3">
      <w:pPr>
        <w:spacing w:line="55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（二）申报流程</w:t>
      </w:r>
    </w:p>
    <w:p w14:paraId="4E880C0D"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申报采取现场申报和网上申报两种形式：</w:t>
      </w:r>
    </w:p>
    <w:p w14:paraId="54432AF5"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1. </w:t>
      </w:r>
      <w:r w:rsidRPr="006E4DB3">
        <w:rPr>
          <w:rFonts w:ascii="Times New Roman" w:eastAsia="仿宋_GB2312" w:hAnsi="Times New Roman" w:hint="eastAsia"/>
          <w:sz w:val="32"/>
          <w:szCs w:val="32"/>
        </w:rPr>
        <w:t>现场申报：申报单位在受理期限内，携带</w:t>
      </w:r>
      <w:r w:rsidRPr="006E4DB3">
        <w:rPr>
          <w:rFonts w:ascii="Times New Roman" w:eastAsia="仿宋_GB2312" w:hAnsi="Times New Roman"/>
          <w:sz w:val="32"/>
          <w:szCs w:val="32"/>
        </w:rPr>
        <w:t>项目单位营业执照或法人</w:t>
      </w:r>
      <w:r w:rsidRPr="006E4DB3">
        <w:rPr>
          <w:rFonts w:ascii="Times New Roman" w:eastAsia="仿宋_GB2312" w:hAnsi="Times New Roman" w:hint="eastAsia"/>
          <w:sz w:val="32"/>
          <w:szCs w:val="32"/>
        </w:rPr>
        <w:t>登记</w:t>
      </w:r>
      <w:r w:rsidRPr="006E4DB3">
        <w:rPr>
          <w:rFonts w:ascii="Times New Roman" w:eastAsia="仿宋_GB2312" w:hAnsi="Times New Roman"/>
          <w:sz w:val="32"/>
          <w:szCs w:val="32"/>
        </w:rPr>
        <w:t>证书、统一社会信用代码证书</w:t>
      </w:r>
      <w:r w:rsidRPr="006E4DB3">
        <w:rPr>
          <w:rFonts w:ascii="Times New Roman" w:eastAsia="仿宋_GB2312" w:hAnsi="Times New Roman" w:hint="eastAsia"/>
          <w:sz w:val="32"/>
          <w:szCs w:val="32"/>
        </w:rPr>
        <w:t>等相关材料原件（同时携带一套复印件），向市体育局竞技体育处（受理点：南京西路</w:t>
      </w:r>
      <w:r w:rsidRPr="006E4DB3">
        <w:rPr>
          <w:rFonts w:ascii="Times New Roman" w:eastAsia="仿宋_GB2312" w:hAnsi="Times New Roman" w:hint="eastAsia"/>
          <w:sz w:val="32"/>
          <w:szCs w:val="32"/>
        </w:rPr>
        <w:t>150</w:t>
      </w:r>
      <w:r w:rsidRPr="006E4DB3">
        <w:rPr>
          <w:rFonts w:ascii="Times New Roman" w:eastAsia="仿宋_GB2312" w:hAnsi="Times New Roman" w:hint="eastAsia"/>
          <w:sz w:val="32"/>
          <w:szCs w:val="32"/>
        </w:rPr>
        <w:t>号体育大厦</w:t>
      </w:r>
      <w:r w:rsidRPr="006E4DB3">
        <w:rPr>
          <w:rFonts w:ascii="Times New Roman" w:eastAsia="仿宋_GB2312" w:hAnsi="Times New Roman" w:hint="eastAsia"/>
          <w:sz w:val="32"/>
          <w:szCs w:val="32"/>
        </w:rPr>
        <w:t>508</w:t>
      </w:r>
      <w:r w:rsidRPr="006E4DB3">
        <w:rPr>
          <w:rFonts w:ascii="Times New Roman" w:eastAsia="仿宋_GB2312" w:hAnsi="Times New Roman" w:hint="eastAsia"/>
          <w:sz w:val="32"/>
          <w:szCs w:val="32"/>
        </w:rPr>
        <w:t>室）提出申请，现场审核后，原件当场退还、复印件留存。对于现场申报材料不符合要求的，竞技体育处将现场退回。</w:t>
      </w:r>
    </w:p>
    <w:p w14:paraId="2FD3E9D9"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2. </w:t>
      </w:r>
      <w:r w:rsidRPr="006E4DB3">
        <w:rPr>
          <w:rFonts w:ascii="Times New Roman" w:eastAsia="仿宋_GB2312" w:hAnsi="Times New Roman" w:hint="eastAsia"/>
          <w:sz w:val="32"/>
          <w:szCs w:val="32"/>
        </w:rPr>
        <w:t>网上申报：申报单位在受理期限内，将</w:t>
      </w:r>
      <w:r w:rsidRPr="006E4DB3">
        <w:rPr>
          <w:rFonts w:ascii="Times New Roman" w:eastAsia="仿宋_GB2312" w:hAnsi="Times New Roman"/>
          <w:sz w:val="32"/>
          <w:szCs w:val="32"/>
        </w:rPr>
        <w:t>项目</w:t>
      </w:r>
      <w:r w:rsidRPr="006E4DB3">
        <w:rPr>
          <w:rFonts w:ascii="Times New Roman" w:eastAsia="仿宋_GB2312" w:hAnsi="Times New Roman" w:hint="eastAsia"/>
          <w:sz w:val="32"/>
          <w:szCs w:val="32"/>
        </w:rPr>
        <w:t>申报材料</w:t>
      </w:r>
      <w:r w:rsidRPr="006E4DB3">
        <w:rPr>
          <w:rFonts w:ascii="Times New Roman" w:eastAsia="仿宋_GB2312" w:hAnsi="Times New Roman" w:hint="eastAsia"/>
          <w:sz w:val="32"/>
          <w:szCs w:val="32"/>
        </w:rPr>
        <w:t>PDF</w:t>
      </w:r>
      <w:r w:rsidRPr="006E4DB3">
        <w:rPr>
          <w:rFonts w:ascii="Times New Roman" w:eastAsia="仿宋_GB2312" w:hAnsi="Times New Roman" w:hint="eastAsia"/>
          <w:sz w:val="32"/>
          <w:szCs w:val="32"/>
        </w:rPr>
        <w:t>电子版，</w:t>
      </w:r>
      <w:hyperlink r:id="rId7" w:history="1">
        <w:r w:rsidRPr="006E4DB3">
          <w:rPr>
            <w:rFonts w:ascii="Times New Roman" w:eastAsia="仿宋_GB2312" w:hAnsi="Times New Roman" w:hint="eastAsia"/>
            <w:sz w:val="32"/>
            <w:szCs w:val="32"/>
          </w:rPr>
          <w:t>发送至</w:t>
        </w:r>
        <w:r w:rsidRPr="006E4DB3">
          <w:rPr>
            <w:rFonts w:ascii="Times New Roman" w:eastAsia="仿宋_GB2312" w:hAnsi="Times New Roman" w:hint="eastAsia"/>
            <w:sz w:val="32"/>
            <w:szCs w:val="32"/>
          </w:rPr>
          <w:t>tyjsh150@163.com</w:t>
        </w:r>
      </w:hyperlink>
      <w:r w:rsidRPr="006E4DB3">
        <w:rPr>
          <w:rFonts w:ascii="Times New Roman" w:eastAsia="仿宋_GB2312" w:hAnsi="Times New Roman" w:hint="eastAsia"/>
          <w:sz w:val="32"/>
          <w:szCs w:val="32"/>
        </w:rPr>
        <w:t>。对于网上申报材料不符合要求的，竞技体育处将会在三个工作日内反馈申报方。</w:t>
      </w:r>
    </w:p>
    <w:p w14:paraId="6FBEF26F" w14:textId="77777777" w:rsidR="001B0CB1" w:rsidRPr="006E4DB3" w:rsidRDefault="00A53E2C">
      <w:pPr>
        <w:pStyle w:val="2"/>
        <w:spacing w:after="0" w:line="550" w:lineRule="exact"/>
        <w:ind w:leftChars="0" w:left="0" w:firstLineChars="0" w:firstLine="0"/>
        <w:rPr>
          <w:rFonts w:ascii="Times New Roman" w:eastAsia="仿宋_GB2312" w:hAnsi="Times New Roman"/>
          <w:sz w:val="32"/>
          <w:szCs w:val="32"/>
        </w:rPr>
      </w:pPr>
      <w:r w:rsidRPr="006E4DB3">
        <w:rPr>
          <w:rFonts w:ascii="Times New Roman" w:eastAsia="仿宋_GB2312" w:hAnsi="Times New Roman" w:hint="eastAsia"/>
          <w:sz w:val="32"/>
          <w:szCs w:val="32"/>
        </w:rPr>
        <w:lastRenderedPageBreak/>
        <w:t>联系人：陈</w:t>
      </w:r>
      <w:r w:rsidRPr="006E4DB3">
        <w:rPr>
          <w:rFonts w:ascii="仿宋" w:eastAsia="仿宋" w:hAnsi="仿宋" w:hint="eastAsia"/>
          <w:sz w:val="32"/>
          <w:szCs w:val="32"/>
        </w:rPr>
        <w:t>珵</w:t>
      </w:r>
      <w:r w:rsidRPr="006E4DB3">
        <w:rPr>
          <w:rFonts w:ascii="Times New Roman" w:eastAsia="仿宋_GB2312" w:hAnsi="Times New Roman" w:hint="eastAsia"/>
          <w:sz w:val="32"/>
          <w:szCs w:val="32"/>
        </w:rPr>
        <w:t>（联系电话：</w:t>
      </w:r>
      <w:r w:rsidRPr="006E4DB3">
        <w:rPr>
          <w:rFonts w:ascii="Times New Roman" w:eastAsia="仿宋_GB2312" w:hAnsi="Times New Roman" w:hint="eastAsia"/>
          <w:sz w:val="32"/>
          <w:szCs w:val="32"/>
        </w:rPr>
        <w:t>18019737626</w:t>
      </w:r>
      <w:r w:rsidRPr="006E4DB3">
        <w:rPr>
          <w:rFonts w:ascii="Times New Roman" w:eastAsia="仿宋_GB2312" w:hAnsi="Times New Roman" w:hint="eastAsia"/>
          <w:sz w:val="32"/>
          <w:szCs w:val="32"/>
        </w:rPr>
        <w:t>）。</w:t>
      </w:r>
    </w:p>
    <w:p w14:paraId="0B678CE8" w14:textId="77777777" w:rsidR="001B0CB1" w:rsidRPr="006E4DB3" w:rsidRDefault="00A53E2C" w:rsidP="006E4DB3">
      <w:pPr>
        <w:spacing w:line="55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（三）申报材料</w:t>
      </w:r>
    </w:p>
    <w:p w14:paraId="1E954812"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项目申报单位应提交以下材料，并承诺申报材料真实无误。</w:t>
      </w:r>
    </w:p>
    <w:p w14:paraId="5FFA9F52"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sz w:val="32"/>
          <w:szCs w:val="32"/>
        </w:rPr>
        <w:t>1</w:t>
      </w:r>
      <w:r w:rsidRPr="006E4DB3">
        <w:rPr>
          <w:rFonts w:ascii="Times New Roman" w:eastAsia="仿宋_GB2312" w:hAnsi="Times New Roman" w:hint="eastAsia"/>
          <w:sz w:val="32"/>
          <w:szCs w:val="32"/>
        </w:rPr>
        <w:t xml:space="preserve">. </w:t>
      </w:r>
      <w:r w:rsidRPr="006E4DB3">
        <w:rPr>
          <w:rFonts w:ascii="Times New Roman" w:eastAsia="仿宋_GB2312" w:hAnsi="Times New Roman" w:hint="eastAsia"/>
          <w:sz w:val="32"/>
          <w:szCs w:val="32"/>
        </w:rPr>
        <w:t>《上海市体育局联办优秀运动队项目申请表》。</w:t>
      </w:r>
    </w:p>
    <w:p w14:paraId="2CBF0341"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sz w:val="32"/>
          <w:szCs w:val="32"/>
        </w:rPr>
        <w:t>2</w:t>
      </w:r>
      <w:r w:rsidRPr="006E4DB3">
        <w:rPr>
          <w:rFonts w:ascii="Times New Roman" w:eastAsia="仿宋_GB2312" w:hAnsi="Times New Roman" w:hint="eastAsia"/>
          <w:sz w:val="32"/>
          <w:szCs w:val="32"/>
        </w:rPr>
        <w:t xml:space="preserve">. </w:t>
      </w:r>
      <w:r w:rsidRPr="006E4DB3">
        <w:rPr>
          <w:rFonts w:ascii="Times New Roman" w:eastAsia="仿宋_GB2312" w:hAnsi="Times New Roman" w:hint="eastAsia"/>
          <w:sz w:val="32"/>
          <w:szCs w:val="32"/>
        </w:rPr>
        <w:t>《上海市体育局联办优秀运动队项目申报承诺表》。</w:t>
      </w:r>
    </w:p>
    <w:p w14:paraId="36EC8EC2"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3. </w:t>
      </w:r>
      <w:r w:rsidRPr="006E4DB3">
        <w:rPr>
          <w:rFonts w:ascii="Times New Roman" w:eastAsia="仿宋_GB2312" w:hAnsi="Times New Roman" w:hint="eastAsia"/>
          <w:sz w:val="32"/>
          <w:szCs w:val="32"/>
        </w:rPr>
        <w:t>联办项目实施方案。包括项目单位概况，项目单位制度建设情况（包括发展规划、组织架构及财务管理、队伍管理、绩效考核激励机制等），运动队人员配置情况（包括教练员、运动员、科</w:t>
      </w:r>
      <w:proofErr w:type="gramStart"/>
      <w:r w:rsidRPr="006E4DB3">
        <w:rPr>
          <w:rFonts w:ascii="Times New Roman" w:eastAsia="仿宋_GB2312" w:hAnsi="Times New Roman" w:hint="eastAsia"/>
          <w:sz w:val="32"/>
          <w:szCs w:val="32"/>
        </w:rPr>
        <w:t>医</w:t>
      </w:r>
      <w:proofErr w:type="gramEnd"/>
      <w:r w:rsidRPr="006E4DB3">
        <w:rPr>
          <w:rFonts w:ascii="Times New Roman" w:eastAsia="仿宋_GB2312" w:hAnsi="Times New Roman" w:hint="eastAsia"/>
          <w:sz w:val="32"/>
          <w:szCs w:val="32"/>
        </w:rPr>
        <w:t>教辅人员配置等），运动队人才培养计划（包括运动员人才队伍基础、选拔计划、选拔方案、重点运动员计划、后备梯队衔接等），备战实施措施，运动队发展目标（包括大赛成绩、人才输送等），后勤保障情况（包括教练员运动员食宿、科</w:t>
      </w:r>
      <w:proofErr w:type="gramStart"/>
      <w:r w:rsidRPr="006E4DB3">
        <w:rPr>
          <w:rFonts w:ascii="Times New Roman" w:eastAsia="仿宋_GB2312" w:hAnsi="Times New Roman" w:hint="eastAsia"/>
          <w:sz w:val="32"/>
          <w:szCs w:val="32"/>
        </w:rPr>
        <w:t>医</w:t>
      </w:r>
      <w:proofErr w:type="gramEnd"/>
      <w:r w:rsidRPr="006E4DB3">
        <w:rPr>
          <w:rFonts w:ascii="Times New Roman" w:eastAsia="仿宋_GB2312" w:hAnsi="Times New Roman" w:hint="eastAsia"/>
          <w:sz w:val="32"/>
          <w:szCs w:val="32"/>
        </w:rPr>
        <w:t>以及训练场地、设施、器材保障情况），经费来源及开支计划等。</w:t>
      </w:r>
    </w:p>
    <w:p w14:paraId="2C2D8085" w14:textId="77777777" w:rsidR="001B0CB1" w:rsidRPr="006E4DB3" w:rsidRDefault="00A53E2C" w:rsidP="006E4DB3">
      <w:pPr>
        <w:spacing w:line="550" w:lineRule="exact"/>
        <w:ind w:firstLineChars="200" w:firstLine="640"/>
        <w:rPr>
          <w:rFonts w:ascii="Times New Roman" w:eastAsia="仿宋_GB2312" w:hAnsi="Times New Roman"/>
          <w:spacing w:val="-10"/>
          <w:sz w:val="32"/>
          <w:szCs w:val="32"/>
        </w:rPr>
      </w:pPr>
      <w:r w:rsidRPr="006E4DB3">
        <w:rPr>
          <w:rFonts w:ascii="Times New Roman" w:eastAsia="仿宋_GB2312" w:hAnsi="Times New Roman"/>
          <w:sz w:val="32"/>
          <w:szCs w:val="32"/>
        </w:rPr>
        <w:t>4</w:t>
      </w:r>
      <w:r w:rsidRPr="006E4DB3">
        <w:rPr>
          <w:rFonts w:ascii="Times New Roman" w:eastAsia="仿宋_GB2312" w:hAnsi="Times New Roman" w:hint="eastAsia"/>
          <w:sz w:val="32"/>
          <w:szCs w:val="32"/>
        </w:rPr>
        <w:t xml:space="preserve">. </w:t>
      </w:r>
      <w:r w:rsidRPr="006E4DB3">
        <w:rPr>
          <w:rFonts w:ascii="Times New Roman" w:eastAsia="仿宋_GB2312" w:hAnsi="Times New Roman" w:hint="eastAsia"/>
          <w:sz w:val="32"/>
          <w:szCs w:val="32"/>
        </w:rPr>
        <w:t>项目大赛</w:t>
      </w:r>
      <w:r w:rsidRPr="006E4DB3">
        <w:rPr>
          <w:rFonts w:ascii="Times New Roman" w:eastAsia="仿宋_GB2312" w:hAnsi="Times New Roman" w:hint="eastAsia"/>
          <w:spacing w:val="-10"/>
          <w:sz w:val="32"/>
          <w:szCs w:val="32"/>
        </w:rPr>
        <w:t>成绩情况表及参赛证明、证书等相关证明材料。</w:t>
      </w:r>
    </w:p>
    <w:p w14:paraId="68A83233"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sz w:val="32"/>
          <w:szCs w:val="32"/>
        </w:rPr>
        <w:t>5</w:t>
      </w:r>
      <w:r w:rsidRPr="006E4DB3">
        <w:rPr>
          <w:rFonts w:ascii="Times New Roman" w:eastAsia="仿宋_GB2312" w:hAnsi="Times New Roman" w:hint="eastAsia"/>
          <w:sz w:val="32"/>
          <w:szCs w:val="32"/>
        </w:rPr>
        <w:t xml:space="preserve">. </w:t>
      </w:r>
      <w:r w:rsidRPr="006E4DB3">
        <w:rPr>
          <w:rFonts w:ascii="Times New Roman" w:eastAsia="仿宋_GB2312" w:hAnsi="Times New Roman" w:hint="eastAsia"/>
          <w:sz w:val="32"/>
          <w:szCs w:val="32"/>
        </w:rPr>
        <w:t>项目单位资金证明（如注册资金证明、银行存款证明、贷款资金的贷款承诺书、贷款合同等）。</w:t>
      </w:r>
    </w:p>
    <w:p w14:paraId="179ABE19"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6. </w:t>
      </w:r>
      <w:r w:rsidRPr="006E4DB3">
        <w:rPr>
          <w:rFonts w:ascii="Times New Roman" w:eastAsia="仿宋_GB2312" w:hAnsi="Times New Roman"/>
          <w:sz w:val="32"/>
          <w:szCs w:val="32"/>
        </w:rPr>
        <w:t>项目单位营业执照或法人</w:t>
      </w:r>
      <w:r w:rsidRPr="006E4DB3">
        <w:rPr>
          <w:rFonts w:ascii="Times New Roman" w:eastAsia="仿宋_GB2312" w:hAnsi="Times New Roman" w:hint="eastAsia"/>
          <w:sz w:val="32"/>
          <w:szCs w:val="32"/>
        </w:rPr>
        <w:t>登记</w:t>
      </w:r>
      <w:r w:rsidRPr="006E4DB3">
        <w:rPr>
          <w:rFonts w:ascii="Times New Roman" w:eastAsia="仿宋_GB2312" w:hAnsi="Times New Roman"/>
          <w:sz w:val="32"/>
          <w:szCs w:val="32"/>
        </w:rPr>
        <w:t>证书、统一社会信用代码证书（复印件）</w:t>
      </w:r>
      <w:r w:rsidRPr="006E4DB3">
        <w:rPr>
          <w:rFonts w:ascii="Times New Roman" w:eastAsia="仿宋_GB2312" w:hAnsi="Times New Roman" w:hint="eastAsia"/>
          <w:sz w:val="32"/>
          <w:szCs w:val="32"/>
        </w:rPr>
        <w:t>。</w:t>
      </w:r>
    </w:p>
    <w:p w14:paraId="267B8A51"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sz w:val="32"/>
          <w:szCs w:val="32"/>
        </w:rPr>
        <w:t>7</w:t>
      </w:r>
      <w:r w:rsidRPr="006E4DB3">
        <w:rPr>
          <w:rFonts w:ascii="Times New Roman" w:eastAsia="仿宋_GB2312" w:hAnsi="Times New Roman" w:hint="eastAsia"/>
          <w:sz w:val="32"/>
          <w:szCs w:val="32"/>
        </w:rPr>
        <w:t xml:space="preserve">. </w:t>
      </w:r>
      <w:r w:rsidRPr="006E4DB3">
        <w:rPr>
          <w:rFonts w:ascii="Times New Roman" w:eastAsia="仿宋_GB2312" w:hAnsi="Times New Roman"/>
          <w:sz w:val="32"/>
          <w:szCs w:val="32"/>
        </w:rPr>
        <w:t>项目单位</w:t>
      </w:r>
      <w:r w:rsidRPr="006E4DB3">
        <w:rPr>
          <w:rFonts w:ascii="Times New Roman" w:eastAsia="仿宋_GB2312" w:hAnsi="Times New Roman"/>
          <w:sz w:val="32"/>
          <w:szCs w:val="32"/>
        </w:rPr>
        <w:t>20</w:t>
      </w:r>
      <w:r w:rsidRPr="006E4DB3">
        <w:rPr>
          <w:rFonts w:ascii="Times New Roman" w:eastAsia="仿宋_GB2312" w:hAnsi="Times New Roman" w:hint="eastAsia"/>
          <w:sz w:val="32"/>
          <w:szCs w:val="32"/>
        </w:rPr>
        <w:t>25</w:t>
      </w:r>
      <w:r w:rsidRPr="006E4DB3">
        <w:rPr>
          <w:rFonts w:ascii="Times New Roman" w:eastAsia="仿宋_GB2312" w:hAnsi="Times New Roman"/>
          <w:sz w:val="32"/>
          <w:szCs w:val="32"/>
        </w:rPr>
        <w:t>年度</w:t>
      </w:r>
      <w:r w:rsidRPr="006E4DB3">
        <w:rPr>
          <w:rFonts w:ascii="Times New Roman" w:eastAsia="仿宋_GB2312" w:hAnsi="Times New Roman" w:hint="eastAsia"/>
          <w:sz w:val="32"/>
          <w:szCs w:val="32"/>
        </w:rPr>
        <w:t>经审计的财务审计报告或其他相关财务资料</w:t>
      </w:r>
      <w:r w:rsidRPr="006E4DB3">
        <w:rPr>
          <w:rStyle w:val="af6"/>
          <w:rFonts w:ascii="Times New Roman" w:eastAsia="仿宋_GB2312" w:hAnsi="Times New Roman" w:hint="eastAsia"/>
          <w:sz w:val="32"/>
          <w:szCs w:val="32"/>
        </w:rPr>
        <w:footnoteReference w:id="2"/>
      </w:r>
      <w:r w:rsidRPr="006E4DB3">
        <w:rPr>
          <w:rFonts w:ascii="Times New Roman" w:eastAsia="仿宋_GB2312" w:hAnsi="Times New Roman" w:hint="eastAsia"/>
          <w:sz w:val="32"/>
          <w:szCs w:val="32"/>
        </w:rPr>
        <w:t>。</w:t>
      </w:r>
    </w:p>
    <w:p w14:paraId="6C7618F8"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sz w:val="32"/>
          <w:szCs w:val="32"/>
        </w:rPr>
        <w:t>8</w:t>
      </w:r>
      <w:r w:rsidRPr="006E4DB3">
        <w:rPr>
          <w:rFonts w:ascii="Times New Roman" w:eastAsia="仿宋_GB2312" w:hAnsi="Times New Roman" w:hint="eastAsia"/>
          <w:sz w:val="32"/>
          <w:szCs w:val="32"/>
        </w:rPr>
        <w:t xml:space="preserve">. </w:t>
      </w:r>
      <w:r w:rsidRPr="006E4DB3">
        <w:rPr>
          <w:rFonts w:ascii="Times New Roman" w:eastAsia="仿宋_GB2312" w:hAnsi="Times New Roman" w:hint="eastAsia"/>
          <w:sz w:val="32"/>
          <w:szCs w:val="32"/>
        </w:rPr>
        <w:t>项目计划投入明细表（参考格式）。</w:t>
      </w:r>
    </w:p>
    <w:p w14:paraId="09A8D03E"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9. </w:t>
      </w:r>
      <w:r w:rsidRPr="006E4DB3">
        <w:rPr>
          <w:rFonts w:ascii="Times New Roman" w:eastAsia="仿宋_GB2312" w:hAnsi="Times New Roman" w:hint="eastAsia"/>
          <w:sz w:val="32"/>
          <w:szCs w:val="32"/>
        </w:rPr>
        <w:t>项目单位专项经费使用计划及专款专用管理制度。</w:t>
      </w:r>
    </w:p>
    <w:p w14:paraId="2C498E9A"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lastRenderedPageBreak/>
        <w:t xml:space="preserve">10. </w:t>
      </w:r>
      <w:r w:rsidRPr="006E4DB3">
        <w:rPr>
          <w:rFonts w:ascii="Times New Roman" w:eastAsia="仿宋_GB2312" w:hAnsi="Times New Roman" w:hint="eastAsia"/>
          <w:sz w:val="32"/>
          <w:szCs w:val="32"/>
        </w:rPr>
        <w:t>其他与项目相关材料，如运动员、教练员、科</w:t>
      </w:r>
      <w:proofErr w:type="gramStart"/>
      <w:r w:rsidRPr="006E4DB3">
        <w:rPr>
          <w:rFonts w:ascii="Times New Roman" w:eastAsia="仿宋_GB2312" w:hAnsi="Times New Roman" w:hint="eastAsia"/>
          <w:sz w:val="32"/>
          <w:szCs w:val="32"/>
        </w:rPr>
        <w:t>医</w:t>
      </w:r>
      <w:proofErr w:type="gramEnd"/>
      <w:r w:rsidRPr="006E4DB3">
        <w:rPr>
          <w:rFonts w:ascii="Times New Roman" w:eastAsia="仿宋_GB2312" w:hAnsi="Times New Roman" w:hint="eastAsia"/>
          <w:sz w:val="32"/>
          <w:szCs w:val="32"/>
        </w:rPr>
        <w:t>辅教等相关人员的合作协议，场地租赁合同，联办机构上一年投入产出评估报告等。</w:t>
      </w:r>
    </w:p>
    <w:p w14:paraId="1CF066A4"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上述第</w:t>
      </w:r>
      <w:r w:rsidRPr="006E4DB3">
        <w:rPr>
          <w:rFonts w:ascii="Times New Roman" w:eastAsia="仿宋_GB2312" w:hAnsi="Times New Roman" w:hint="eastAsia"/>
          <w:sz w:val="32"/>
          <w:szCs w:val="32"/>
        </w:rPr>
        <w:t>4</w:t>
      </w: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7</w:t>
      </w: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8</w:t>
      </w: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9</w:t>
      </w:r>
      <w:r w:rsidRPr="006E4DB3">
        <w:rPr>
          <w:rFonts w:ascii="Times New Roman" w:eastAsia="仿宋_GB2312" w:hAnsi="Times New Roman" w:hint="eastAsia"/>
          <w:sz w:val="32"/>
          <w:szCs w:val="32"/>
        </w:rPr>
        <w:t>项为</w:t>
      </w:r>
      <w:r w:rsidRPr="006E4DB3">
        <w:rPr>
          <w:rFonts w:ascii="Times New Roman" w:eastAsia="仿宋_GB2312" w:hAnsi="Times New Roman" w:hint="eastAsia"/>
          <w:sz w:val="32"/>
          <w:szCs w:val="32"/>
        </w:rPr>
        <w:t>C</w:t>
      </w:r>
      <w:r w:rsidRPr="006E4DB3">
        <w:rPr>
          <w:rFonts w:ascii="Times New Roman" w:eastAsia="仿宋_GB2312" w:hAnsi="Times New Roman" w:hint="eastAsia"/>
          <w:sz w:val="32"/>
          <w:szCs w:val="32"/>
        </w:rPr>
        <w:t>类联办机构非必须提交材料。</w:t>
      </w:r>
    </w:p>
    <w:p w14:paraId="4D9E5A00" w14:textId="77777777" w:rsidR="001B0CB1" w:rsidRPr="006E4DB3" w:rsidRDefault="00A53E2C" w:rsidP="006E4DB3">
      <w:pPr>
        <w:spacing w:line="55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（四）格式要求</w:t>
      </w:r>
    </w:p>
    <w:p w14:paraId="4EEF8339"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报送材料</w:t>
      </w:r>
      <w:r w:rsidRPr="006E4DB3">
        <w:rPr>
          <w:rFonts w:ascii="Times New Roman" w:eastAsia="仿宋_GB2312" w:hAnsi="Times New Roman"/>
          <w:sz w:val="32"/>
          <w:szCs w:val="32"/>
        </w:rPr>
        <w:t>A4</w:t>
      </w:r>
      <w:r w:rsidRPr="006E4DB3">
        <w:rPr>
          <w:rFonts w:ascii="Times New Roman" w:eastAsia="仿宋_GB2312" w:hAnsi="Times New Roman" w:hint="eastAsia"/>
          <w:sz w:val="32"/>
          <w:szCs w:val="32"/>
        </w:rPr>
        <w:t>纸尺寸；封面为普通纸质，并加盖申报单位公章；汇总材料盖骑缝章。</w:t>
      </w:r>
    </w:p>
    <w:p w14:paraId="5589F7A6"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如网上申报，所有申报材料电子版汇成一个</w:t>
      </w:r>
      <w:r w:rsidRPr="006E4DB3">
        <w:rPr>
          <w:rFonts w:ascii="Times New Roman" w:eastAsia="仿宋_GB2312" w:hAnsi="Times New Roman"/>
          <w:sz w:val="32"/>
          <w:szCs w:val="32"/>
        </w:rPr>
        <w:t>PDF</w:t>
      </w:r>
      <w:r w:rsidRPr="006E4DB3">
        <w:rPr>
          <w:rFonts w:ascii="Times New Roman" w:eastAsia="仿宋_GB2312" w:hAnsi="Times New Roman" w:hint="eastAsia"/>
          <w:sz w:val="32"/>
          <w:szCs w:val="32"/>
        </w:rPr>
        <w:t>文档，统一发送至邮箱。如现场申报，报送材料一式两份，不可使用胶圈、文件夹等</w:t>
      </w:r>
      <w:proofErr w:type="gramStart"/>
      <w:r w:rsidRPr="006E4DB3">
        <w:rPr>
          <w:rFonts w:ascii="Times New Roman" w:eastAsia="仿宋_GB2312" w:hAnsi="Times New Roman" w:hint="eastAsia"/>
          <w:sz w:val="32"/>
          <w:szCs w:val="32"/>
        </w:rPr>
        <w:t>突出棱边的</w:t>
      </w:r>
      <w:proofErr w:type="gramEnd"/>
      <w:r w:rsidRPr="006E4DB3">
        <w:rPr>
          <w:rFonts w:ascii="Times New Roman" w:eastAsia="仿宋_GB2312" w:hAnsi="Times New Roman" w:hint="eastAsia"/>
          <w:sz w:val="32"/>
          <w:szCs w:val="32"/>
        </w:rPr>
        <w:t>材料装订（书面材料不退还）。</w:t>
      </w:r>
    </w:p>
    <w:p w14:paraId="28EE8242" w14:textId="77777777" w:rsidR="001B0CB1" w:rsidRPr="006E4DB3" w:rsidRDefault="00A53E2C" w:rsidP="006E4DB3">
      <w:pPr>
        <w:spacing w:line="550" w:lineRule="exact"/>
        <w:ind w:firstLineChars="200" w:firstLine="640"/>
        <w:outlineLvl w:val="0"/>
        <w:rPr>
          <w:rFonts w:eastAsia="黑体" w:hAnsi="黑体" w:hint="eastAsia"/>
          <w:sz w:val="32"/>
          <w:szCs w:val="32"/>
        </w:rPr>
      </w:pPr>
      <w:r w:rsidRPr="006E4DB3">
        <w:rPr>
          <w:rFonts w:eastAsia="黑体" w:hAnsi="黑体" w:hint="eastAsia"/>
          <w:sz w:val="32"/>
          <w:szCs w:val="32"/>
        </w:rPr>
        <w:t>六、监督管理</w:t>
      </w:r>
    </w:p>
    <w:p w14:paraId="6107E77B"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1</w:t>
      </w:r>
      <w:r w:rsidRPr="006E4DB3">
        <w:rPr>
          <w:rFonts w:ascii="Times New Roman" w:eastAsia="仿宋_GB2312" w:hAnsi="Times New Roman" w:hint="eastAsia"/>
          <w:sz w:val="32"/>
          <w:szCs w:val="32"/>
        </w:rPr>
        <w:t>．专项经费应</w:t>
      </w:r>
      <w:r w:rsidRPr="006E4DB3">
        <w:rPr>
          <w:rFonts w:ascii="Times New Roman" w:eastAsia="仿宋_GB2312" w:hAnsi="Times New Roman"/>
          <w:sz w:val="32"/>
          <w:szCs w:val="32"/>
        </w:rPr>
        <w:t>严格执行财政资金管理的有关规定，单独核算，专款专用，提高资金使用效益。</w:t>
      </w:r>
    </w:p>
    <w:p w14:paraId="07483ACB"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2</w:t>
      </w:r>
      <w:r w:rsidRPr="006E4DB3">
        <w:rPr>
          <w:rFonts w:ascii="Times New Roman" w:eastAsia="仿宋_GB2312" w:hAnsi="Times New Roman" w:hint="eastAsia"/>
          <w:sz w:val="32"/>
          <w:szCs w:val="32"/>
        </w:rPr>
        <w:t>．专项经费需用于联办运动队的发展，使用范围原则上应在申请项目经评审获得支持的支出范围内。不得用于以下支出：</w:t>
      </w:r>
    </w:p>
    <w:p w14:paraId="790440CE"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1</w:t>
      </w:r>
      <w:r w:rsidRPr="006E4DB3">
        <w:rPr>
          <w:rFonts w:ascii="Times New Roman" w:eastAsia="仿宋_GB2312" w:hAnsi="Times New Roman" w:hint="eastAsia"/>
          <w:sz w:val="32"/>
          <w:szCs w:val="32"/>
        </w:rPr>
        <w:t>）购买或修建楼堂馆所、购置交通工具和通讯设备；</w:t>
      </w:r>
    </w:p>
    <w:p w14:paraId="33370E7B"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2</w:t>
      </w:r>
      <w:r w:rsidRPr="006E4DB3">
        <w:rPr>
          <w:rFonts w:ascii="Times New Roman" w:eastAsia="仿宋_GB2312" w:hAnsi="Times New Roman" w:hint="eastAsia"/>
          <w:sz w:val="32"/>
          <w:szCs w:val="32"/>
        </w:rPr>
        <w:t>）对外投资、弥补亏损、偿还债务、缴纳处罚罚金；</w:t>
      </w:r>
    </w:p>
    <w:p w14:paraId="62335109"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3</w:t>
      </w:r>
      <w:r w:rsidRPr="006E4DB3">
        <w:rPr>
          <w:rFonts w:ascii="Times New Roman" w:eastAsia="仿宋_GB2312" w:hAnsi="Times New Roman" w:hint="eastAsia"/>
          <w:sz w:val="32"/>
          <w:szCs w:val="32"/>
        </w:rPr>
        <w:t>）其他与本指南规定不相符合的支出。</w:t>
      </w:r>
    </w:p>
    <w:p w14:paraId="65B8A3A1"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3</w:t>
      </w:r>
      <w:r w:rsidRPr="006E4DB3">
        <w:rPr>
          <w:rFonts w:ascii="Times New Roman" w:eastAsia="仿宋_GB2312" w:hAnsi="Times New Roman" w:hint="eastAsia"/>
          <w:sz w:val="32"/>
          <w:szCs w:val="32"/>
        </w:rPr>
        <w:t>．经费的预算安排和使用管理情况，按有关规定接受市财政局、市审计局的监督检查。</w:t>
      </w:r>
    </w:p>
    <w:p w14:paraId="776A3DC3"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4</w:t>
      </w:r>
      <w:r w:rsidRPr="006E4DB3">
        <w:rPr>
          <w:rFonts w:ascii="Times New Roman" w:eastAsia="仿宋_GB2312" w:hAnsi="Times New Roman" w:hint="eastAsia"/>
          <w:sz w:val="32"/>
          <w:szCs w:val="32"/>
        </w:rPr>
        <w:t>．对弄虚作假骗取专项经费、擅自改变专项经费用途、无故中止项目的单位，按规定追究联办机构责任。</w:t>
      </w:r>
    </w:p>
    <w:p w14:paraId="41D05FB8"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申报指南最终解释权归上海市体育局所有。</w:t>
      </w:r>
    </w:p>
    <w:p w14:paraId="71F4F5AD" w14:textId="77777777" w:rsidR="001B0CB1" w:rsidRPr="006E4DB3" w:rsidRDefault="001B0CB1" w:rsidP="006E4DB3">
      <w:pPr>
        <w:pStyle w:val="2"/>
        <w:spacing w:after="0" w:line="550" w:lineRule="exact"/>
        <w:ind w:firstLine="640"/>
        <w:rPr>
          <w:rFonts w:ascii="Times New Roman" w:eastAsia="仿宋_GB2312" w:hAnsi="Times New Roman"/>
          <w:sz w:val="32"/>
          <w:szCs w:val="32"/>
        </w:rPr>
      </w:pPr>
    </w:p>
    <w:p w14:paraId="5D81D3E6"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lastRenderedPageBreak/>
        <w:t>附：</w:t>
      </w:r>
      <w:r w:rsidRPr="006E4DB3">
        <w:rPr>
          <w:rFonts w:ascii="Times New Roman" w:eastAsia="仿宋_GB2312" w:hAnsi="Times New Roman" w:hint="eastAsia"/>
          <w:sz w:val="32"/>
          <w:szCs w:val="32"/>
        </w:rPr>
        <w:t xml:space="preserve">1. </w:t>
      </w:r>
      <w:r w:rsidRPr="006E4DB3">
        <w:rPr>
          <w:rFonts w:ascii="Times New Roman" w:eastAsia="仿宋_GB2312" w:hAnsi="Times New Roman" w:hint="eastAsia"/>
          <w:sz w:val="32"/>
          <w:szCs w:val="32"/>
        </w:rPr>
        <w:t>项目申请表</w:t>
      </w:r>
    </w:p>
    <w:p w14:paraId="58AB07AE" w14:textId="77777777" w:rsidR="001B0CB1" w:rsidRPr="006E4DB3" w:rsidRDefault="00A53E2C" w:rsidP="006E4DB3">
      <w:pPr>
        <w:spacing w:line="550" w:lineRule="exact"/>
        <w:ind w:firstLineChars="400" w:firstLine="1280"/>
        <w:rPr>
          <w:rFonts w:ascii="Times New Roman" w:eastAsia="仿宋_GB2312" w:hAnsi="Times New Roman"/>
          <w:sz w:val="32"/>
          <w:szCs w:val="32"/>
        </w:rPr>
      </w:pPr>
      <w:r w:rsidRPr="006E4DB3">
        <w:rPr>
          <w:rFonts w:ascii="Times New Roman" w:eastAsia="仿宋_GB2312" w:hAnsi="Times New Roman" w:hint="eastAsia"/>
          <w:sz w:val="32"/>
          <w:szCs w:val="32"/>
        </w:rPr>
        <w:t xml:space="preserve">2. </w:t>
      </w:r>
      <w:r w:rsidRPr="006E4DB3">
        <w:rPr>
          <w:rFonts w:ascii="Times New Roman" w:eastAsia="仿宋_GB2312" w:hAnsi="Times New Roman" w:hint="eastAsia"/>
          <w:sz w:val="32"/>
          <w:szCs w:val="32"/>
        </w:rPr>
        <w:t>项目申报承诺表</w:t>
      </w:r>
    </w:p>
    <w:p w14:paraId="345271FB" w14:textId="77777777" w:rsidR="001B0CB1" w:rsidRPr="006E4DB3" w:rsidRDefault="00A53E2C" w:rsidP="006E4DB3">
      <w:pPr>
        <w:spacing w:line="550" w:lineRule="exact"/>
        <w:ind w:firstLineChars="400" w:firstLine="1280"/>
        <w:rPr>
          <w:rFonts w:ascii="Times New Roman" w:eastAsia="仿宋_GB2312" w:hAnsi="Times New Roman"/>
          <w:sz w:val="32"/>
          <w:szCs w:val="32"/>
        </w:rPr>
      </w:pPr>
      <w:r w:rsidRPr="006E4DB3">
        <w:rPr>
          <w:rFonts w:ascii="Times New Roman" w:eastAsia="仿宋_GB2312" w:hAnsi="Times New Roman" w:hint="eastAsia"/>
          <w:sz w:val="32"/>
          <w:szCs w:val="32"/>
        </w:rPr>
        <w:t xml:space="preserve">3. </w:t>
      </w:r>
      <w:r w:rsidRPr="006E4DB3">
        <w:rPr>
          <w:rFonts w:ascii="Times New Roman" w:eastAsia="仿宋_GB2312" w:hAnsi="Times New Roman" w:hint="eastAsia"/>
          <w:sz w:val="32"/>
          <w:szCs w:val="32"/>
        </w:rPr>
        <w:t>项目实施方案</w:t>
      </w:r>
    </w:p>
    <w:p w14:paraId="59EB86DE" w14:textId="77777777" w:rsidR="001B0CB1" w:rsidRPr="006E4DB3" w:rsidRDefault="00A53E2C" w:rsidP="006E4DB3">
      <w:pPr>
        <w:spacing w:line="550" w:lineRule="exact"/>
        <w:ind w:firstLineChars="400" w:firstLine="1280"/>
        <w:rPr>
          <w:rFonts w:ascii="Times New Roman" w:eastAsia="仿宋_GB2312" w:hAnsi="Times New Roman"/>
          <w:sz w:val="32"/>
          <w:szCs w:val="32"/>
        </w:rPr>
      </w:pPr>
      <w:r w:rsidRPr="006E4DB3">
        <w:rPr>
          <w:rFonts w:ascii="Times New Roman" w:eastAsia="仿宋_GB2312" w:hAnsi="Times New Roman" w:hint="eastAsia"/>
          <w:sz w:val="32"/>
          <w:szCs w:val="32"/>
        </w:rPr>
        <w:t xml:space="preserve">4. </w:t>
      </w:r>
      <w:r w:rsidRPr="006E4DB3">
        <w:rPr>
          <w:rFonts w:ascii="Times New Roman" w:eastAsia="仿宋_GB2312" w:hAnsi="Times New Roman" w:hint="eastAsia"/>
          <w:sz w:val="32"/>
          <w:szCs w:val="32"/>
        </w:rPr>
        <w:t>项目大赛成绩情况表</w:t>
      </w:r>
    </w:p>
    <w:p w14:paraId="3BA1E6F0" w14:textId="77777777" w:rsidR="001B0CB1" w:rsidRPr="006E4DB3" w:rsidRDefault="00A53E2C" w:rsidP="006E4DB3">
      <w:pPr>
        <w:spacing w:line="550" w:lineRule="exact"/>
        <w:ind w:firstLineChars="400" w:firstLine="1280"/>
        <w:rPr>
          <w:rFonts w:ascii="Times New Roman" w:eastAsia="仿宋_GB2312" w:hAnsi="Times New Roman"/>
          <w:sz w:val="32"/>
          <w:szCs w:val="32"/>
        </w:rPr>
      </w:pPr>
      <w:r w:rsidRPr="006E4DB3">
        <w:rPr>
          <w:rFonts w:ascii="Times New Roman" w:eastAsia="仿宋_GB2312" w:hAnsi="Times New Roman" w:hint="eastAsia"/>
          <w:sz w:val="32"/>
          <w:szCs w:val="32"/>
        </w:rPr>
        <w:t xml:space="preserve">5. </w:t>
      </w:r>
      <w:r w:rsidRPr="006E4DB3">
        <w:rPr>
          <w:rFonts w:ascii="Times New Roman" w:eastAsia="仿宋_GB2312" w:hAnsi="Times New Roman" w:hint="eastAsia"/>
          <w:sz w:val="32"/>
          <w:szCs w:val="32"/>
        </w:rPr>
        <w:t>项目计划投入明细表</w:t>
      </w:r>
    </w:p>
    <w:p w14:paraId="4D255B6E" w14:textId="77777777" w:rsidR="001B0CB1" w:rsidRDefault="001B0CB1">
      <w:pPr>
        <w:pStyle w:val="2"/>
        <w:ind w:leftChars="0" w:left="0" w:firstLineChars="0" w:firstLine="0"/>
      </w:pPr>
    </w:p>
    <w:p w14:paraId="2D31676D" w14:textId="77777777" w:rsidR="00C253D7" w:rsidRDefault="00C253D7">
      <w:pPr>
        <w:pStyle w:val="2"/>
        <w:ind w:leftChars="0" w:left="0" w:firstLineChars="0" w:firstLine="0"/>
      </w:pPr>
    </w:p>
    <w:p w14:paraId="5B59799E" w14:textId="77777777" w:rsidR="00C253D7" w:rsidRDefault="00C253D7">
      <w:pPr>
        <w:pStyle w:val="2"/>
        <w:ind w:leftChars="0" w:left="0" w:firstLineChars="0" w:firstLine="0"/>
      </w:pPr>
    </w:p>
    <w:p w14:paraId="129B8502" w14:textId="77777777" w:rsidR="001B0CB1" w:rsidRDefault="00A53E2C">
      <w:pPr>
        <w:spacing w:line="550" w:lineRule="exact"/>
        <w:ind w:firstLineChars="1700" w:firstLine="5100"/>
        <w:jc w:val="left"/>
        <w:outlineLvl w:val="0"/>
        <w:rPr>
          <w:rFonts w:ascii="Times New Roman" w:eastAsia="仿宋_GB2312" w:hAnsi="Times New Roman"/>
          <w:sz w:val="30"/>
          <w:szCs w:val="30"/>
        </w:rPr>
      </w:pPr>
      <w:r>
        <w:rPr>
          <w:rFonts w:ascii="Times New Roman" w:eastAsia="仿宋_GB2312" w:hAnsi="Times New Roman" w:hint="eastAsia"/>
          <w:sz w:val="30"/>
          <w:szCs w:val="30"/>
        </w:rPr>
        <w:t>上海市体育局</w:t>
      </w:r>
    </w:p>
    <w:p w14:paraId="734A52B3" w14:textId="77777777" w:rsidR="001B0CB1" w:rsidRDefault="00A53E2C">
      <w:pPr>
        <w:pStyle w:val="2"/>
        <w:ind w:firstLineChars="1500" w:firstLine="4500"/>
        <w:rPr>
          <w:rFonts w:ascii="Times New Roman" w:eastAsia="仿宋_GB2312" w:hAnsi="Times New Roman"/>
          <w:sz w:val="30"/>
          <w:szCs w:val="30"/>
        </w:rPr>
      </w:pPr>
      <w:r>
        <w:rPr>
          <w:rFonts w:ascii="Times New Roman" w:eastAsia="仿宋_GB2312" w:hAnsi="Times New Roman" w:hint="eastAsia"/>
          <w:sz w:val="30"/>
          <w:szCs w:val="30"/>
        </w:rPr>
        <w:t>2026</w:t>
      </w:r>
      <w:r>
        <w:rPr>
          <w:rFonts w:ascii="Times New Roman" w:eastAsia="仿宋_GB2312" w:hAnsi="Times New Roman" w:hint="eastAsia"/>
          <w:sz w:val="30"/>
          <w:szCs w:val="30"/>
        </w:rPr>
        <w:t>年</w:t>
      </w:r>
      <w:r w:rsidR="00777098">
        <w:rPr>
          <w:rFonts w:ascii="Times New Roman" w:eastAsia="仿宋_GB2312" w:hAnsi="Times New Roman" w:hint="eastAsia"/>
          <w:sz w:val="30"/>
          <w:szCs w:val="30"/>
        </w:rPr>
        <w:t>5</w:t>
      </w:r>
      <w:r>
        <w:rPr>
          <w:rFonts w:ascii="Times New Roman" w:eastAsia="仿宋_GB2312" w:hAnsi="Times New Roman" w:hint="eastAsia"/>
          <w:sz w:val="30"/>
          <w:szCs w:val="30"/>
        </w:rPr>
        <w:t>月</w:t>
      </w:r>
      <w:r w:rsidR="00B76934">
        <w:rPr>
          <w:rFonts w:ascii="Times New Roman" w:eastAsia="仿宋_GB2312" w:hAnsi="Times New Roman" w:hint="eastAsia"/>
          <w:sz w:val="30"/>
          <w:szCs w:val="30"/>
        </w:rPr>
        <w:t>26</w:t>
      </w:r>
      <w:r>
        <w:rPr>
          <w:rFonts w:ascii="Times New Roman" w:eastAsia="仿宋_GB2312" w:hAnsi="Times New Roman" w:hint="eastAsia"/>
          <w:sz w:val="30"/>
          <w:szCs w:val="30"/>
        </w:rPr>
        <w:t>日</w:t>
      </w:r>
    </w:p>
    <w:p w14:paraId="055386FB" w14:textId="77777777" w:rsidR="001B0CB1" w:rsidRDefault="00A53E2C">
      <w:pPr>
        <w:spacing w:line="550" w:lineRule="exact"/>
        <w:rPr>
          <w:rFonts w:ascii="宋体" w:eastAsia="黑体"/>
          <w:b/>
          <w:sz w:val="28"/>
          <w:szCs w:val="28"/>
        </w:rPr>
      </w:pPr>
      <w:r>
        <w:rPr>
          <w:rFonts w:ascii="Times New Roman" w:eastAsia="仿宋_GB2312" w:hAnsi="Times New Roman"/>
          <w:spacing w:val="-20"/>
          <w:sz w:val="30"/>
          <w:szCs w:val="30"/>
        </w:rPr>
        <w:br w:type="page"/>
      </w:r>
      <w:r>
        <w:rPr>
          <w:rFonts w:ascii="黑体" w:eastAsia="黑体" w:hint="eastAsia"/>
          <w:sz w:val="30"/>
          <w:szCs w:val="30"/>
        </w:rPr>
        <w:lastRenderedPageBreak/>
        <w:t>附件1-1</w:t>
      </w:r>
    </w:p>
    <w:p w14:paraId="706DF8AA" w14:textId="77777777" w:rsidR="001B0CB1" w:rsidRDefault="00A53E2C">
      <w:pPr>
        <w:jc w:val="center"/>
        <w:outlineLvl w:val="1"/>
        <w:rPr>
          <w:rFonts w:asciiTheme="minorEastAsia" w:eastAsiaTheme="minorEastAsia" w:hAnsiTheme="minorEastAsia" w:cs="方正小标宋简体" w:hint="eastAsia"/>
          <w:snapToGrid w:val="0"/>
          <w:kern w:val="0"/>
          <w:sz w:val="44"/>
          <w:szCs w:val="44"/>
        </w:rPr>
      </w:pPr>
      <w:r>
        <w:rPr>
          <w:rFonts w:asciiTheme="minorEastAsia" w:eastAsiaTheme="minorEastAsia" w:hAnsiTheme="minorEastAsia" w:cs="方正小标宋简体" w:hint="eastAsia"/>
          <w:snapToGrid w:val="0"/>
          <w:kern w:val="0"/>
          <w:sz w:val="44"/>
          <w:szCs w:val="44"/>
        </w:rPr>
        <w:t>上海市体育局联办优秀运动队项目申请表</w:t>
      </w:r>
      <w:r>
        <w:rPr>
          <w:rFonts w:asciiTheme="minorEastAsia" w:eastAsiaTheme="minorEastAsia" w:hAnsiTheme="minorEastAsia" w:cs="方正小标宋简体" w:hint="eastAsia"/>
          <w:snapToGrid w:val="0"/>
          <w:kern w:val="0"/>
          <w:sz w:val="40"/>
          <w:szCs w:val="40"/>
        </w:rPr>
        <w:t>（A类、B类联办机构）</w:t>
      </w: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3"/>
        <w:gridCol w:w="1114"/>
        <w:gridCol w:w="1294"/>
        <w:gridCol w:w="784"/>
        <w:gridCol w:w="922"/>
        <w:gridCol w:w="2427"/>
      </w:tblGrid>
      <w:tr w:rsidR="001B0CB1" w14:paraId="284A2D77" w14:textId="77777777">
        <w:trPr>
          <w:cantSplit/>
          <w:trHeight w:val="624"/>
          <w:jc w:val="center"/>
        </w:trPr>
        <w:tc>
          <w:tcPr>
            <w:tcW w:w="8684" w:type="dxa"/>
            <w:gridSpan w:val="6"/>
            <w:tcBorders>
              <w:top w:val="single" w:sz="4" w:space="0" w:color="auto"/>
              <w:left w:val="single" w:sz="4" w:space="0" w:color="auto"/>
              <w:bottom w:val="single" w:sz="4" w:space="0" w:color="auto"/>
              <w:right w:val="single" w:sz="4" w:space="0" w:color="auto"/>
            </w:tcBorders>
          </w:tcPr>
          <w:p w14:paraId="45E9756A" w14:textId="77777777" w:rsidR="001B0CB1" w:rsidRDefault="00A53E2C" w:rsidP="00EE7C81">
            <w:pPr>
              <w:spacing w:beforeLines="50" w:before="156" w:afterLines="50" w:after="156" w:line="240" w:lineRule="exact"/>
              <w:rPr>
                <w:rFonts w:ascii="Times New Roman" w:eastAsia="仿宋_GB2312" w:hAnsi="Times New Roman"/>
                <w:b/>
                <w:sz w:val="24"/>
                <w:szCs w:val="24"/>
              </w:rPr>
            </w:pPr>
            <w:r>
              <w:rPr>
                <w:rFonts w:ascii="Times New Roman" w:eastAsia="仿宋_GB2312" w:hAnsi="Times New Roman"/>
                <w:b/>
                <w:sz w:val="24"/>
                <w:szCs w:val="24"/>
              </w:rPr>
              <w:t>一、申报单位基本情况</w:t>
            </w:r>
          </w:p>
        </w:tc>
      </w:tr>
      <w:tr w:rsidR="001B0CB1" w14:paraId="160CD922" w14:textId="77777777">
        <w:trPr>
          <w:trHeight w:val="624"/>
          <w:jc w:val="center"/>
        </w:trPr>
        <w:tc>
          <w:tcPr>
            <w:tcW w:w="2143" w:type="dxa"/>
            <w:tcBorders>
              <w:top w:val="single" w:sz="4" w:space="0" w:color="auto"/>
              <w:left w:val="single" w:sz="4" w:space="0" w:color="auto"/>
              <w:bottom w:val="single" w:sz="4" w:space="0" w:color="auto"/>
              <w:right w:val="single" w:sz="4" w:space="0" w:color="auto"/>
            </w:tcBorders>
            <w:vAlign w:val="center"/>
          </w:tcPr>
          <w:p w14:paraId="40BEEC6C" w14:textId="77777777" w:rsidR="001B0CB1" w:rsidRDefault="00A53E2C" w:rsidP="00EE7C81">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单位名称（全称）</w:t>
            </w:r>
          </w:p>
        </w:tc>
        <w:tc>
          <w:tcPr>
            <w:tcW w:w="4114" w:type="dxa"/>
            <w:gridSpan w:val="4"/>
            <w:tcBorders>
              <w:top w:val="single" w:sz="4" w:space="0" w:color="auto"/>
              <w:left w:val="single" w:sz="4" w:space="0" w:color="auto"/>
              <w:bottom w:val="single" w:sz="4" w:space="0" w:color="auto"/>
              <w:right w:val="single" w:sz="4" w:space="0" w:color="auto"/>
            </w:tcBorders>
          </w:tcPr>
          <w:p w14:paraId="7780BBEE" w14:textId="77777777" w:rsidR="001B0CB1" w:rsidRDefault="001B0CB1" w:rsidP="00EE7C81">
            <w:pPr>
              <w:spacing w:beforeLines="50" w:before="156" w:afterLines="50" w:after="156" w:line="240" w:lineRule="exact"/>
              <w:rPr>
                <w:rFonts w:ascii="Times New Roman" w:eastAsia="仿宋_GB2312" w:hAnsi="Times New Roman"/>
                <w:sz w:val="24"/>
                <w:szCs w:val="24"/>
              </w:rPr>
            </w:pPr>
          </w:p>
        </w:tc>
        <w:tc>
          <w:tcPr>
            <w:tcW w:w="2427" w:type="dxa"/>
            <w:vMerge w:val="restart"/>
            <w:tcBorders>
              <w:top w:val="single" w:sz="4" w:space="0" w:color="auto"/>
              <w:left w:val="single" w:sz="4" w:space="0" w:color="auto"/>
              <w:right w:val="single" w:sz="4" w:space="0" w:color="auto"/>
            </w:tcBorders>
            <w:vAlign w:val="center"/>
          </w:tcPr>
          <w:p w14:paraId="20B68B5B" w14:textId="77777777" w:rsidR="001B0CB1" w:rsidRDefault="00A53E2C" w:rsidP="00EE7C81">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申请单位盖章</w:t>
            </w:r>
            <w:r>
              <w:rPr>
                <w:rFonts w:ascii="Times New Roman" w:eastAsia="仿宋_GB2312" w:hAnsi="Times New Roman"/>
                <w:sz w:val="24"/>
                <w:szCs w:val="24"/>
              </w:rPr>
              <w:t>)</w:t>
            </w:r>
          </w:p>
        </w:tc>
      </w:tr>
      <w:tr w:rsidR="001B0CB1" w14:paraId="56812442" w14:textId="77777777">
        <w:trPr>
          <w:trHeight w:val="624"/>
          <w:jc w:val="center"/>
        </w:trPr>
        <w:tc>
          <w:tcPr>
            <w:tcW w:w="2143" w:type="dxa"/>
            <w:tcBorders>
              <w:top w:val="single" w:sz="4" w:space="0" w:color="auto"/>
              <w:left w:val="single" w:sz="4" w:space="0" w:color="auto"/>
              <w:bottom w:val="single" w:sz="4" w:space="0" w:color="auto"/>
              <w:right w:val="single" w:sz="4" w:space="0" w:color="auto"/>
            </w:tcBorders>
            <w:vAlign w:val="center"/>
          </w:tcPr>
          <w:p w14:paraId="05F2B43D" w14:textId="77777777" w:rsidR="001B0CB1" w:rsidRDefault="00A53E2C" w:rsidP="00EE7C81">
            <w:pPr>
              <w:spacing w:beforeLines="50" w:before="156" w:afterLines="50" w:after="156" w:line="240" w:lineRule="exact"/>
              <w:jc w:val="center"/>
              <w:rPr>
                <w:rFonts w:ascii="Times New Roman" w:eastAsia="仿宋_GB2312" w:hAnsi="Times New Roman"/>
                <w:sz w:val="24"/>
                <w:szCs w:val="24"/>
              </w:rPr>
            </w:pPr>
            <w:r>
              <w:rPr>
                <w:rFonts w:eastAsia="仿宋_GB2312" w:hint="eastAsia"/>
                <w:sz w:val="24"/>
                <w:szCs w:val="24"/>
              </w:rPr>
              <w:t>统一社会信用代码</w:t>
            </w:r>
          </w:p>
        </w:tc>
        <w:tc>
          <w:tcPr>
            <w:tcW w:w="4114" w:type="dxa"/>
            <w:gridSpan w:val="4"/>
            <w:tcBorders>
              <w:top w:val="single" w:sz="4" w:space="0" w:color="auto"/>
              <w:left w:val="single" w:sz="4" w:space="0" w:color="auto"/>
              <w:bottom w:val="single" w:sz="4" w:space="0" w:color="auto"/>
              <w:right w:val="single" w:sz="4" w:space="0" w:color="auto"/>
            </w:tcBorders>
          </w:tcPr>
          <w:p w14:paraId="4AF93531" w14:textId="77777777" w:rsidR="001B0CB1" w:rsidRDefault="001B0CB1" w:rsidP="00EE7C81">
            <w:pPr>
              <w:spacing w:beforeLines="50" w:before="156" w:afterLines="50" w:after="156" w:line="240" w:lineRule="exact"/>
              <w:rPr>
                <w:rFonts w:ascii="Times New Roman" w:eastAsia="仿宋_GB2312" w:hAnsi="Times New Roman"/>
                <w:sz w:val="24"/>
                <w:szCs w:val="24"/>
              </w:rPr>
            </w:pPr>
          </w:p>
        </w:tc>
        <w:tc>
          <w:tcPr>
            <w:tcW w:w="2427" w:type="dxa"/>
            <w:vMerge/>
            <w:tcBorders>
              <w:left w:val="single" w:sz="4" w:space="0" w:color="auto"/>
              <w:right w:val="single" w:sz="4" w:space="0" w:color="auto"/>
            </w:tcBorders>
          </w:tcPr>
          <w:p w14:paraId="557A7902" w14:textId="77777777" w:rsidR="001B0CB1" w:rsidRDefault="001B0CB1" w:rsidP="00EE7C81">
            <w:pPr>
              <w:spacing w:beforeLines="50" w:before="156" w:afterLines="50" w:after="156" w:line="240" w:lineRule="exact"/>
              <w:rPr>
                <w:rFonts w:ascii="Times New Roman" w:eastAsia="仿宋_GB2312" w:hAnsi="Times New Roman"/>
                <w:sz w:val="24"/>
                <w:szCs w:val="24"/>
              </w:rPr>
            </w:pPr>
          </w:p>
        </w:tc>
      </w:tr>
      <w:tr w:rsidR="001B0CB1" w14:paraId="0554BDE2" w14:textId="77777777">
        <w:trPr>
          <w:trHeight w:val="624"/>
          <w:jc w:val="center"/>
        </w:trPr>
        <w:tc>
          <w:tcPr>
            <w:tcW w:w="2143" w:type="dxa"/>
            <w:tcBorders>
              <w:top w:val="single" w:sz="4" w:space="0" w:color="auto"/>
              <w:left w:val="single" w:sz="4" w:space="0" w:color="auto"/>
              <w:bottom w:val="single" w:sz="4" w:space="0" w:color="auto"/>
              <w:right w:val="single" w:sz="4" w:space="0" w:color="auto"/>
            </w:tcBorders>
            <w:vAlign w:val="center"/>
          </w:tcPr>
          <w:p w14:paraId="3358CC59" w14:textId="77777777" w:rsidR="001B0CB1" w:rsidRDefault="00A53E2C" w:rsidP="00EE7C81">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开户银行及</w:t>
            </w:r>
            <w:r>
              <w:rPr>
                <w:rFonts w:ascii="Times New Roman" w:eastAsia="仿宋_GB2312" w:hAnsi="Times New Roman" w:hint="eastAsia"/>
                <w:sz w:val="24"/>
                <w:szCs w:val="24"/>
              </w:rPr>
              <w:t>账号</w:t>
            </w:r>
          </w:p>
        </w:tc>
        <w:tc>
          <w:tcPr>
            <w:tcW w:w="4114" w:type="dxa"/>
            <w:gridSpan w:val="4"/>
            <w:tcBorders>
              <w:top w:val="single" w:sz="4" w:space="0" w:color="auto"/>
              <w:left w:val="single" w:sz="4" w:space="0" w:color="auto"/>
              <w:bottom w:val="single" w:sz="4" w:space="0" w:color="auto"/>
              <w:right w:val="single" w:sz="4" w:space="0" w:color="auto"/>
            </w:tcBorders>
          </w:tcPr>
          <w:p w14:paraId="70A43A09" w14:textId="77777777" w:rsidR="001B0CB1" w:rsidRDefault="001B0CB1" w:rsidP="00EE7C81">
            <w:pPr>
              <w:spacing w:beforeLines="50" w:before="156" w:afterLines="50" w:after="156" w:line="240" w:lineRule="exact"/>
              <w:rPr>
                <w:rFonts w:ascii="Times New Roman" w:eastAsia="仿宋_GB2312" w:hAnsi="Times New Roman"/>
                <w:sz w:val="24"/>
                <w:szCs w:val="24"/>
              </w:rPr>
            </w:pPr>
          </w:p>
        </w:tc>
        <w:tc>
          <w:tcPr>
            <w:tcW w:w="2427" w:type="dxa"/>
            <w:vMerge/>
            <w:tcBorders>
              <w:left w:val="single" w:sz="4" w:space="0" w:color="auto"/>
              <w:right w:val="single" w:sz="4" w:space="0" w:color="auto"/>
            </w:tcBorders>
          </w:tcPr>
          <w:p w14:paraId="675364F3" w14:textId="77777777" w:rsidR="001B0CB1" w:rsidRDefault="001B0CB1" w:rsidP="00EE7C81">
            <w:pPr>
              <w:spacing w:beforeLines="50" w:before="156" w:afterLines="50" w:after="156" w:line="240" w:lineRule="exact"/>
              <w:rPr>
                <w:rFonts w:ascii="Times New Roman" w:eastAsia="仿宋_GB2312" w:hAnsi="Times New Roman"/>
                <w:sz w:val="24"/>
                <w:szCs w:val="24"/>
              </w:rPr>
            </w:pPr>
          </w:p>
        </w:tc>
      </w:tr>
      <w:tr w:rsidR="001B0CB1" w14:paraId="73009329" w14:textId="77777777">
        <w:trPr>
          <w:trHeight w:val="624"/>
          <w:jc w:val="center"/>
        </w:trPr>
        <w:tc>
          <w:tcPr>
            <w:tcW w:w="2143" w:type="dxa"/>
            <w:tcBorders>
              <w:top w:val="single" w:sz="4" w:space="0" w:color="auto"/>
              <w:left w:val="single" w:sz="4" w:space="0" w:color="auto"/>
              <w:bottom w:val="single" w:sz="4" w:space="0" w:color="auto"/>
              <w:right w:val="single" w:sz="4" w:space="0" w:color="auto"/>
            </w:tcBorders>
            <w:vAlign w:val="center"/>
          </w:tcPr>
          <w:p w14:paraId="1F054764" w14:textId="77777777" w:rsidR="001B0CB1" w:rsidRDefault="00A53E2C" w:rsidP="00EE7C81">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单位地址</w:t>
            </w:r>
          </w:p>
        </w:tc>
        <w:tc>
          <w:tcPr>
            <w:tcW w:w="4114" w:type="dxa"/>
            <w:gridSpan w:val="4"/>
            <w:tcBorders>
              <w:top w:val="single" w:sz="4" w:space="0" w:color="auto"/>
              <w:left w:val="single" w:sz="4" w:space="0" w:color="auto"/>
              <w:bottom w:val="single" w:sz="4" w:space="0" w:color="auto"/>
              <w:right w:val="single" w:sz="4" w:space="0" w:color="auto"/>
            </w:tcBorders>
          </w:tcPr>
          <w:p w14:paraId="28909B53" w14:textId="77777777" w:rsidR="001B0CB1" w:rsidRDefault="001B0CB1" w:rsidP="00EE7C81">
            <w:pPr>
              <w:spacing w:beforeLines="50" w:before="156" w:afterLines="50" w:after="156" w:line="240" w:lineRule="exact"/>
              <w:rPr>
                <w:rFonts w:ascii="Times New Roman" w:eastAsia="仿宋_GB2312" w:hAnsi="Times New Roman"/>
                <w:sz w:val="24"/>
                <w:szCs w:val="24"/>
              </w:rPr>
            </w:pPr>
          </w:p>
        </w:tc>
        <w:tc>
          <w:tcPr>
            <w:tcW w:w="2427" w:type="dxa"/>
            <w:vMerge/>
            <w:tcBorders>
              <w:left w:val="single" w:sz="4" w:space="0" w:color="auto"/>
              <w:right w:val="single" w:sz="4" w:space="0" w:color="auto"/>
            </w:tcBorders>
          </w:tcPr>
          <w:p w14:paraId="4EA38A61" w14:textId="77777777" w:rsidR="001B0CB1" w:rsidRDefault="001B0CB1" w:rsidP="00EE7C81">
            <w:pPr>
              <w:spacing w:beforeLines="50" w:before="156" w:afterLines="50" w:after="156" w:line="240" w:lineRule="exact"/>
              <w:rPr>
                <w:rFonts w:ascii="Times New Roman" w:eastAsia="仿宋_GB2312" w:hAnsi="Times New Roman"/>
                <w:sz w:val="24"/>
                <w:szCs w:val="24"/>
              </w:rPr>
            </w:pPr>
          </w:p>
        </w:tc>
      </w:tr>
      <w:tr w:rsidR="001B0CB1" w14:paraId="0079DD0E" w14:textId="77777777">
        <w:trPr>
          <w:trHeight w:val="624"/>
          <w:jc w:val="center"/>
        </w:trPr>
        <w:tc>
          <w:tcPr>
            <w:tcW w:w="2143" w:type="dxa"/>
            <w:tcBorders>
              <w:top w:val="single" w:sz="4" w:space="0" w:color="auto"/>
              <w:left w:val="single" w:sz="4" w:space="0" w:color="auto"/>
              <w:bottom w:val="single" w:sz="4" w:space="0" w:color="auto"/>
              <w:right w:val="single" w:sz="4" w:space="0" w:color="auto"/>
            </w:tcBorders>
            <w:vAlign w:val="center"/>
          </w:tcPr>
          <w:p w14:paraId="781A899F" w14:textId="77777777" w:rsidR="001B0CB1" w:rsidRDefault="00A53E2C" w:rsidP="00EE7C81">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单位性质</w:t>
            </w:r>
          </w:p>
        </w:tc>
        <w:tc>
          <w:tcPr>
            <w:tcW w:w="4114" w:type="dxa"/>
            <w:gridSpan w:val="4"/>
            <w:tcBorders>
              <w:top w:val="single" w:sz="4" w:space="0" w:color="auto"/>
              <w:left w:val="single" w:sz="4" w:space="0" w:color="auto"/>
              <w:bottom w:val="single" w:sz="4" w:space="0" w:color="auto"/>
              <w:right w:val="single" w:sz="4" w:space="0" w:color="auto"/>
            </w:tcBorders>
          </w:tcPr>
          <w:p w14:paraId="2D1E912C" w14:textId="77777777" w:rsidR="001B0CB1" w:rsidRDefault="001B0CB1" w:rsidP="00EE7C81">
            <w:pPr>
              <w:spacing w:beforeLines="50" w:before="156" w:afterLines="50" w:after="156" w:line="240" w:lineRule="exact"/>
              <w:jc w:val="center"/>
              <w:rPr>
                <w:rFonts w:ascii="Times New Roman" w:eastAsia="仿宋_GB2312" w:hAnsi="Times New Roman"/>
                <w:sz w:val="24"/>
                <w:szCs w:val="24"/>
              </w:rPr>
            </w:pPr>
          </w:p>
        </w:tc>
        <w:tc>
          <w:tcPr>
            <w:tcW w:w="2427" w:type="dxa"/>
            <w:vMerge/>
            <w:tcBorders>
              <w:left w:val="single" w:sz="4" w:space="0" w:color="auto"/>
              <w:bottom w:val="single" w:sz="4" w:space="0" w:color="auto"/>
              <w:right w:val="single" w:sz="4" w:space="0" w:color="auto"/>
            </w:tcBorders>
            <w:vAlign w:val="center"/>
          </w:tcPr>
          <w:p w14:paraId="08B41AEE" w14:textId="77777777" w:rsidR="001B0CB1" w:rsidRDefault="001B0CB1" w:rsidP="00EE7C81">
            <w:pPr>
              <w:spacing w:beforeLines="50" w:before="156" w:afterLines="50" w:after="156" w:line="240" w:lineRule="exact"/>
              <w:rPr>
                <w:rFonts w:ascii="Times New Roman" w:eastAsia="仿宋_GB2312" w:hAnsi="Times New Roman"/>
                <w:sz w:val="24"/>
                <w:szCs w:val="24"/>
              </w:rPr>
            </w:pPr>
          </w:p>
        </w:tc>
      </w:tr>
      <w:tr w:rsidR="001B0CB1" w14:paraId="6DF2BC17" w14:textId="77777777">
        <w:trPr>
          <w:trHeight w:val="624"/>
          <w:jc w:val="center"/>
        </w:trPr>
        <w:tc>
          <w:tcPr>
            <w:tcW w:w="2143" w:type="dxa"/>
            <w:tcBorders>
              <w:top w:val="single" w:sz="4" w:space="0" w:color="auto"/>
              <w:left w:val="single" w:sz="4" w:space="0" w:color="auto"/>
              <w:bottom w:val="single" w:sz="4" w:space="0" w:color="auto"/>
              <w:right w:val="single" w:sz="4" w:space="0" w:color="auto"/>
            </w:tcBorders>
            <w:vAlign w:val="center"/>
          </w:tcPr>
          <w:p w14:paraId="5E22053A" w14:textId="77777777" w:rsidR="001B0CB1" w:rsidRDefault="00A53E2C" w:rsidP="00EE7C81">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联系人</w:t>
            </w:r>
          </w:p>
        </w:tc>
        <w:tc>
          <w:tcPr>
            <w:tcW w:w="2408" w:type="dxa"/>
            <w:gridSpan w:val="2"/>
            <w:tcBorders>
              <w:top w:val="single" w:sz="4" w:space="0" w:color="auto"/>
              <w:left w:val="single" w:sz="4" w:space="0" w:color="auto"/>
              <w:bottom w:val="single" w:sz="4" w:space="0" w:color="auto"/>
              <w:right w:val="single" w:sz="4" w:space="0" w:color="auto"/>
            </w:tcBorders>
          </w:tcPr>
          <w:p w14:paraId="5A2F632D" w14:textId="77777777" w:rsidR="001B0CB1" w:rsidRDefault="001B0CB1" w:rsidP="00EE7C81">
            <w:pPr>
              <w:spacing w:beforeLines="50" w:before="156" w:afterLines="50" w:after="156" w:line="240" w:lineRule="exact"/>
              <w:jc w:val="center"/>
              <w:rPr>
                <w:rFonts w:ascii="Times New Roman" w:eastAsia="仿宋_GB2312" w:hAnsi="Times New Roman"/>
                <w:sz w:val="24"/>
                <w:szCs w:val="24"/>
              </w:rPr>
            </w:pPr>
          </w:p>
        </w:tc>
        <w:tc>
          <w:tcPr>
            <w:tcW w:w="1706" w:type="dxa"/>
            <w:gridSpan w:val="2"/>
            <w:tcBorders>
              <w:top w:val="single" w:sz="4" w:space="0" w:color="auto"/>
              <w:left w:val="single" w:sz="4" w:space="0" w:color="auto"/>
              <w:bottom w:val="single" w:sz="4" w:space="0" w:color="auto"/>
              <w:right w:val="single" w:sz="4" w:space="0" w:color="auto"/>
            </w:tcBorders>
            <w:vAlign w:val="center"/>
          </w:tcPr>
          <w:p w14:paraId="66FCAA3C" w14:textId="77777777" w:rsidR="001B0CB1" w:rsidRDefault="00A53E2C" w:rsidP="00EE7C81">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hint="eastAsia"/>
                <w:sz w:val="24"/>
                <w:szCs w:val="24"/>
              </w:rPr>
              <w:t>手机号码</w:t>
            </w:r>
          </w:p>
        </w:tc>
        <w:tc>
          <w:tcPr>
            <w:tcW w:w="2427" w:type="dxa"/>
            <w:tcBorders>
              <w:top w:val="single" w:sz="4" w:space="0" w:color="auto"/>
              <w:left w:val="single" w:sz="4" w:space="0" w:color="auto"/>
              <w:bottom w:val="single" w:sz="4" w:space="0" w:color="auto"/>
              <w:right w:val="single" w:sz="4" w:space="0" w:color="auto"/>
            </w:tcBorders>
            <w:vAlign w:val="center"/>
          </w:tcPr>
          <w:p w14:paraId="061BA76D" w14:textId="77777777" w:rsidR="001B0CB1" w:rsidRDefault="001B0CB1" w:rsidP="00EE7C81">
            <w:pPr>
              <w:spacing w:beforeLines="50" w:before="156" w:afterLines="50" w:after="156" w:line="240" w:lineRule="exact"/>
              <w:rPr>
                <w:rFonts w:ascii="Times New Roman" w:eastAsia="仿宋_GB2312" w:hAnsi="Times New Roman"/>
                <w:sz w:val="24"/>
                <w:szCs w:val="24"/>
              </w:rPr>
            </w:pPr>
          </w:p>
        </w:tc>
      </w:tr>
      <w:tr w:rsidR="001B0CB1" w14:paraId="28F1392B" w14:textId="77777777">
        <w:trPr>
          <w:trHeight w:val="567"/>
          <w:jc w:val="center"/>
        </w:trPr>
        <w:tc>
          <w:tcPr>
            <w:tcW w:w="8684" w:type="dxa"/>
            <w:gridSpan w:val="6"/>
            <w:tcBorders>
              <w:top w:val="single" w:sz="4" w:space="0" w:color="auto"/>
              <w:left w:val="single" w:sz="4" w:space="0" w:color="auto"/>
              <w:bottom w:val="single" w:sz="4" w:space="0" w:color="auto"/>
              <w:right w:val="single" w:sz="4" w:space="0" w:color="auto"/>
            </w:tcBorders>
            <w:vAlign w:val="center"/>
          </w:tcPr>
          <w:p w14:paraId="1426A0BD" w14:textId="77777777" w:rsidR="001B0CB1" w:rsidRDefault="00A53E2C" w:rsidP="00EE7C81">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b/>
                <w:sz w:val="24"/>
                <w:szCs w:val="24"/>
              </w:rPr>
              <w:t>二、联办项目情况</w:t>
            </w:r>
          </w:p>
        </w:tc>
      </w:tr>
      <w:tr w:rsidR="001B0CB1" w14:paraId="613EE5C9" w14:textId="77777777">
        <w:trPr>
          <w:trHeight w:val="697"/>
          <w:jc w:val="center"/>
        </w:trPr>
        <w:tc>
          <w:tcPr>
            <w:tcW w:w="2143" w:type="dxa"/>
            <w:tcBorders>
              <w:top w:val="single" w:sz="4" w:space="0" w:color="auto"/>
              <w:left w:val="single" w:sz="4" w:space="0" w:color="auto"/>
              <w:bottom w:val="single" w:sz="4" w:space="0" w:color="auto"/>
              <w:right w:val="single" w:sz="4" w:space="0" w:color="auto"/>
            </w:tcBorders>
            <w:vAlign w:val="center"/>
          </w:tcPr>
          <w:p w14:paraId="492AFD8A" w14:textId="77777777" w:rsidR="001B0CB1" w:rsidRDefault="00A53E2C" w:rsidP="00EE7C81">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w:t>
            </w:r>
            <w:r>
              <w:rPr>
                <w:rFonts w:ascii="Times New Roman" w:eastAsia="仿宋_GB2312" w:hAnsi="Times New Roman" w:hint="eastAsia"/>
                <w:sz w:val="24"/>
                <w:szCs w:val="24"/>
              </w:rPr>
              <w:t>类型</w:t>
            </w:r>
          </w:p>
        </w:tc>
        <w:tc>
          <w:tcPr>
            <w:tcW w:w="6541" w:type="dxa"/>
            <w:gridSpan w:val="5"/>
            <w:tcBorders>
              <w:top w:val="single" w:sz="4" w:space="0" w:color="auto"/>
              <w:left w:val="single" w:sz="4" w:space="0" w:color="auto"/>
              <w:bottom w:val="single" w:sz="4" w:space="0" w:color="auto"/>
              <w:right w:val="single" w:sz="4" w:space="0" w:color="auto"/>
            </w:tcBorders>
            <w:vAlign w:val="center"/>
          </w:tcPr>
          <w:p w14:paraId="114D6596" w14:textId="77777777" w:rsidR="001B0CB1" w:rsidRDefault="00A53E2C" w:rsidP="00EE7C81">
            <w:pPr>
              <w:spacing w:beforeLines="50" w:before="156" w:afterLines="50" w:after="156" w:line="240" w:lineRule="exact"/>
              <w:rPr>
                <w:rFonts w:ascii="Times New Roman" w:eastAsia="仿宋_GB2312" w:hAnsi="Times New Roman"/>
                <w:bCs/>
                <w:sz w:val="24"/>
                <w:szCs w:val="24"/>
              </w:rPr>
            </w:pPr>
            <w:r>
              <w:rPr>
                <w:rFonts w:ascii="Times New Roman" w:eastAsia="仿宋_GB2312" w:hAnsi="Times New Roman"/>
                <w:bCs/>
                <w:sz w:val="24"/>
                <w:szCs w:val="24"/>
              </w:rPr>
              <w:t>□</w:t>
            </w:r>
            <w:r>
              <w:rPr>
                <w:rFonts w:ascii="Times New Roman" w:eastAsia="仿宋_GB2312" w:hAnsi="Times New Roman"/>
                <w:bCs/>
                <w:sz w:val="24"/>
                <w:szCs w:val="24"/>
              </w:rPr>
              <w:t>个人项目（含双人和团体项目）</w:t>
            </w:r>
            <w:r>
              <w:rPr>
                <w:rFonts w:ascii="Times New Roman" w:eastAsia="仿宋_GB2312" w:hAnsi="Times New Roman"/>
                <w:bCs/>
                <w:sz w:val="24"/>
                <w:szCs w:val="24"/>
              </w:rPr>
              <w:t xml:space="preserve">       □</w:t>
            </w:r>
            <w:r w:rsidR="00385E5E">
              <w:rPr>
                <w:rFonts w:ascii="Times New Roman" w:eastAsia="仿宋_GB2312" w:hAnsi="Times New Roman"/>
                <w:bCs/>
                <w:sz w:val="24"/>
                <w:szCs w:val="24"/>
              </w:rPr>
              <w:t>集体</w:t>
            </w:r>
            <w:r>
              <w:rPr>
                <w:rFonts w:ascii="Times New Roman" w:eastAsia="仿宋_GB2312" w:hAnsi="Times New Roman"/>
                <w:bCs/>
                <w:sz w:val="24"/>
                <w:szCs w:val="24"/>
              </w:rPr>
              <w:t>球</w:t>
            </w:r>
            <w:r w:rsidR="00D04630">
              <w:rPr>
                <w:rFonts w:ascii="Times New Roman" w:eastAsia="仿宋_GB2312" w:hAnsi="Times New Roman" w:hint="eastAsia"/>
                <w:bCs/>
                <w:sz w:val="24"/>
                <w:szCs w:val="24"/>
              </w:rPr>
              <w:t>类</w:t>
            </w:r>
            <w:r>
              <w:rPr>
                <w:rFonts w:ascii="Times New Roman" w:eastAsia="仿宋_GB2312" w:hAnsi="Times New Roman"/>
                <w:bCs/>
                <w:sz w:val="24"/>
                <w:szCs w:val="24"/>
              </w:rPr>
              <w:t>项目</w:t>
            </w:r>
          </w:p>
        </w:tc>
      </w:tr>
      <w:tr w:rsidR="001B0CB1" w14:paraId="6D21D8E5" w14:textId="77777777">
        <w:trPr>
          <w:trHeight w:val="697"/>
          <w:jc w:val="center"/>
        </w:trPr>
        <w:tc>
          <w:tcPr>
            <w:tcW w:w="2143" w:type="dxa"/>
            <w:tcBorders>
              <w:top w:val="single" w:sz="4" w:space="0" w:color="auto"/>
              <w:left w:val="single" w:sz="4" w:space="0" w:color="auto"/>
              <w:bottom w:val="single" w:sz="4" w:space="0" w:color="auto"/>
              <w:right w:val="single" w:sz="4" w:space="0" w:color="auto"/>
            </w:tcBorders>
            <w:vAlign w:val="center"/>
          </w:tcPr>
          <w:p w14:paraId="450235FF" w14:textId="77777777" w:rsidR="001B0CB1" w:rsidRDefault="00A53E2C" w:rsidP="00EE7C81">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联办项目名称</w:t>
            </w:r>
          </w:p>
        </w:tc>
        <w:tc>
          <w:tcPr>
            <w:tcW w:w="6541" w:type="dxa"/>
            <w:gridSpan w:val="5"/>
            <w:tcBorders>
              <w:top w:val="single" w:sz="4" w:space="0" w:color="auto"/>
              <w:left w:val="single" w:sz="4" w:space="0" w:color="auto"/>
              <w:bottom w:val="single" w:sz="4" w:space="0" w:color="auto"/>
              <w:right w:val="single" w:sz="4" w:space="0" w:color="auto"/>
            </w:tcBorders>
          </w:tcPr>
          <w:p w14:paraId="00DE59A6" w14:textId="77777777" w:rsidR="001B0CB1" w:rsidRDefault="001B0CB1" w:rsidP="00EE7C81">
            <w:pPr>
              <w:spacing w:beforeLines="50" w:before="156" w:afterLines="50" w:after="156" w:line="240" w:lineRule="exact"/>
              <w:rPr>
                <w:rFonts w:ascii="Times New Roman" w:eastAsia="仿宋_GB2312" w:hAnsi="Times New Roman"/>
                <w:sz w:val="24"/>
                <w:szCs w:val="24"/>
              </w:rPr>
            </w:pPr>
          </w:p>
        </w:tc>
      </w:tr>
      <w:tr w:rsidR="001B0CB1" w14:paraId="7913489A" w14:textId="77777777">
        <w:trPr>
          <w:trHeight w:val="821"/>
          <w:jc w:val="center"/>
        </w:trPr>
        <w:tc>
          <w:tcPr>
            <w:tcW w:w="2143" w:type="dxa"/>
            <w:tcBorders>
              <w:top w:val="single" w:sz="4" w:space="0" w:color="auto"/>
              <w:left w:val="single" w:sz="4" w:space="0" w:color="auto"/>
              <w:bottom w:val="single" w:sz="4" w:space="0" w:color="auto"/>
              <w:right w:val="single" w:sz="4" w:space="0" w:color="auto"/>
            </w:tcBorders>
            <w:vAlign w:val="center"/>
          </w:tcPr>
          <w:p w14:paraId="468AADBF" w14:textId="77777777" w:rsidR="001B0CB1" w:rsidRDefault="00A53E2C" w:rsidP="00EE7C81">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联办项目场地</w:t>
            </w:r>
          </w:p>
        </w:tc>
        <w:tc>
          <w:tcPr>
            <w:tcW w:w="6541" w:type="dxa"/>
            <w:gridSpan w:val="5"/>
            <w:tcBorders>
              <w:top w:val="single" w:sz="4" w:space="0" w:color="auto"/>
              <w:left w:val="single" w:sz="4" w:space="0" w:color="auto"/>
              <w:bottom w:val="single" w:sz="4" w:space="0" w:color="auto"/>
              <w:right w:val="single" w:sz="4" w:space="0" w:color="auto"/>
            </w:tcBorders>
            <w:vAlign w:val="center"/>
          </w:tcPr>
          <w:p w14:paraId="5138549F" w14:textId="77777777" w:rsidR="001B0CB1" w:rsidRDefault="001B0CB1" w:rsidP="00EE7C81">
            <w:pPr>
              <w:spacing w:beforeLines="50" w:before="156" w:afterLines="50" w:after="156" w:line="240" w:lineRule="exact"/>
              <w:rPr>
                <w:rFonts w:ascii="Times New Roman" w:eastAsia="仿宋_GB2312" w:hAnsi="Times New Roman"/>
                <w:bCs/>
                <w:sz w:val="24"/>
                <w:szCs w:val="24"/>
              </w:rPr>
            </w:pPr>
          </w:p>
        </w:tc>
      </w:tr>
      <w:tr w:rsidR="001B0CB1" w14:paraId="2D08209C" w14:textId="77777777">
        <w:trPr>
          <w:trHeight w:val="4385"/>
          <w:jc w:val="center"/>
        </w:trPr>
        <w:tc>
          <w:tcPr>
            <w:tcW w:w="2143" w:type="dxa"/>
            <w:tcBorders>
              <w:top w:val="single" w:sz="4" w:space="0" w:color="auto"/>
              <w:left w:val="single" w:sz="4" w:space="0" w:color="auto"/>
              <w:bottom w:val="single" w:sz="4" w:space="0" w:color="auto"/>
              <w:right w:val="single" w:sz="4" w:space="0" w:color="auto"/>
            </w:tcBorders>
            <w:vAlign w:val="center"/>
          </w:tcPr>
          <w:p w14:paraId="73D52AE9" w14:textId="77777777" w:rsidR="001B0CB1" w:rsidRDefault="00A53E2C" w:rsidP="00EE7C81">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w:t>
            </w:r>
          </w:p>
          <w:p w14:paraId="53DC2D4C" w14:textId="77777777" w:rsidR="001B0CB1" w:rsidRDefault="00A53E2C" w:rsidP="00EE7C81">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实施条件</w:t>
            </w:r>
          </w:p>
        </w:tc>
        <w:tc>
          <w:tcPr>
            <w:tcW w:w="6541" w:type="dxa"/>
            <w:gridSpan w:val="5"/>
            <w:tcBorders>
              <w:top w:val="single" w:sz="4" w:space="0" w:color="auto"/>
              <w:left w:val="single" w:sz="4" w:space="0" w:color="auto"/>
              <w:bottom w:val="single" w:sz="4" w:space="0" w:color="auto"/>
              <w:right w:val="single" w:sz="4" w:space="0" w:color="auto"/>
            </w:tcBorders>
            <w:vAlign w:val="center"/>
          </w:tcPr>
          <w:p w14:paraId="40C291CE" w14:textId="77777777" w:rsidR="001B0CB1" w:rsidRDefault="001B0CB1" w:rsidP="00EE7C81">
            <w:pPr>
              <w:pStyle w:val="2"/>
              <w:spacing w:beforeLines="50" w:before="156" w:afterLines="50" w:after="156" w:line="240" w:lineRule="exact"/>
              <w:ind w:firstLine="480"/>
              <w:rPr>
                <w:rFonts w:ascii="Times New Roman" w:eastAsia="仿宋_GB2312" w:hAnsi="Times New Roman"/>
                <w:sz w:val="24"/>
              </w:rPr>
            </w:pPr>
          </w:p>
          <w:p w14:paraId="03605379" w14:textId="77777777" w:rsidR="001B0CB1" w:rsidRDefault="001B0CB1" w:rsidP="00EE7C81">
            <w:pPr>
              <w:pStyle w:val="2"/>
              <w:spacing w:beforeLines="50" w:before="156" w:afterLines="50" w:after="156" w:line="240" w:lineRule="exact"/>
              <w:ind w:firstLine="480"/>
              <w:rPr>
                <w:rFonts w:ascii="Times New Roman" w:eastAsia="仿宋_GB2312" w:hAnsi="Times New Roman"/>
                <w:sz w:val="24"/>
              </w:rPr>
            </w:pPr>
          </w:p>
          <w:p w14:paraId="216EEEF3" w14:textId="77777777" w:rsidR="001B0CB1" w:rsidRDefault="001B0CB1" w:rsidP="00EE7C81">
            <w:pPr>
              <w:pStyle w:val="2"/>
              <w:spacing w:beforeLines="50" w:before="156" w:afterLines="50" w:after="156" w:line="240" w:lineRule="exact"/>
              <w:ind w:firstLine="480"/>
              <w:rPr>
                <w:rFonts w:ascii="Times New Roman" w:eastAsia="仿宋_GB2312" w:hAnsi="Times New Roman"/>
                <w:sz w:val="24"/>
              </w:rPr>
            </w:pPr>
          </w:p>
          <w:p w14:paraId="37D19747" w14:textId="77777777" w:rsidR="001B0CB1" w:rsidRDefault="001B0CB1" w:rsidP="00EE7C81">
            <w:pPr>
              <w:pStyle w:val="2"/>
              <w:spacing w:beforeLines="50" w:before="156" w:afterLines="50" w:after="156" w:line="240" w:lineRule="exact"/>
              <w:ind w:firstLine="480"/>
              <w:rPr>
                <w:rFonts w:ascii="Times New Roman" w:eastAsia="仿宋_GB2312" w:hAnsi="Times New Roman"/>
                <w:sz w:val="24"/>
              </w:rPr>
            </w:pPr>
          </w:p>
          <w:p w14:paraId="7EA53EB4" w14:textId="77777777" w:rsidR="001B0CB1" w:rsidRDefault="001B0CB1" w:rsidP="00EE7C81">
            <w:pPr>
              <w:pStyle w:val="2"/>
              <w:spacing w:beforeLines="50" w:before="156" w:afterLines="50" w:after="156" w:line="240" w:lineRule="exact"/>
              <w:ind w:leftChars="0" w:left="0" w:firstLineChars="0" w:firstLine="0"/>
              <w:rPr>
                <w:rFonts w:ascii="Times New Roman" w:eastAsia="仿宋_GB2312" w:hAnsi="Times New Roman"/>
                <w:sz w:val="24"/>
              </w:rPr>
            </w:pPr>
          </w:p>
          <w:p w14:paraId="24637D46" w14:textId="77777777" w:rsidR="001B0CB1" w:rsidRDefault="001B0CB1" w:rsidP="00EE7C81">
            <w:pPr>
              <w:pStyle w:val="2"/>
              <w:spacing w:beforeLines="50" w:before="156" w:afterLines="50" w:after="156" w:line="240" w:lineRule="exact"/>
              <w:ind w:firstLine="480"/>
              <w:rPr>
                <w:rFonts w:ascii="Times New Roman" w:eastAsia="仿宋_GB2312" w:hAnsi="Times New Roman"/>
                <w:sz w:val="24"/>
              </w:rPr>
            </w:pPr>
          </w:p>
          <w:p w14:paraId="17C99FE7" w14:textId="77777777" w:rsidR="001B0CB1" w:rsidRDefault="001B0CB1" w:rsidP="00EE7C81">
            <w:pPr>
              <w:pStyle w:val="2"/>
              <w:spacing w:beforeLines="50" w:before="156" w:afterLines="50" w:after="156" w:line="240" w:lineRule="exact"/>
              <w:ind w:firstLine="480"/>
              <w:rPr>
                <w:rFonts w:ascii="Times New Roman" w:eastAsia="仿宋_GB2312" w:hAnsi="Times New Roman"/>
                <w:sz w:val="24"/>
              </w:rPr>
            </w:pPr>
          </w:p>
        </w:tc>
      </w:tr>
      <w:tr w:rsidR="001B0CB1" w14:paraId="0F6B8D5B" w14:textId="77777777">
        <w:trPr>
          <w:cantSplit/>
          <w:trHeight w:val="699"/>
          <w:jc w:val="center"/>
        </w:trPr>
        <w:tc>
          <w:tcPr>
            <w:tcW w:w="8684" w:type="dxa"/>
            <w:gridSpan w:val="6"/>
            <w:tcBorders>
              <w:top w:val="single" w:sz="4" w:space="0" w:color="auto"/>
              <w:left w:val="single" w:sz="4" w:space="0" w:color="auto"/>
              <w:bottom w:val="single" w:sz="4" w:space="0" w:color="auto"/>
              <w:right w:val="single" w:sz="4" w:space="0" w:color="auto"/>
            </w:tcBorders>
            <w:vAlign w:val="center"/>
          </w:tcPr>
          <w:p w14:paraId="2BD7C349" w14:textId="77777777" w:rsidR="001B0CB1" w:rsidRDefault="00A53E2C" w:rsidP="00EE7C81">
            <w:pPr>
              <w:spacing w:beforeLines="50" w:before="156" w:afterLines="50" w:after="156" w:line="240" w:lineRule="exact"/>
              <w:rPr>
                <w:rFonts w:ascii="Times New Roman" w:eastAsia="仿宋_GB2312" w:hAnsi="Times New Roman"/>
                <w:b/>
                <w:sz w:val="24"/>
                <w:szCs w:val="24"/>
              </w:rPr>
            </w:pPr>
            <w:r>
              <w:rPr>
                <w:rFonts w:ascii="Times New Roman" w:eastAsia="仿宋_GB2312" w:hAnsi="Times New Roman"/>
                <w:b/>
                <w:sz w:val="24"/>
                <w:szCs w:val="24"/>
              </w:rPr>
              <w:lastRenderedPageBreak/>
              <w:t>三、资金申请情况</w:t>
            </w:r>
          </w:p>
        </w:tc>
      </w:tr>
      <w:tr w:rsidR="001B0CB1" w14:paraId="14DE6F4A" w14:textId="77777777">
        <w:trPr>
          <w:cantSplit/>
          <w:trHeight w:hRule="exact" w:val="939"/>
          <w:jc w:val="center"/>
        </w:trPr>
        <w:tc>
          <w:tcPr>
            <w:tcW w:w="2143" w:type="dxa"/>
            <w:tcBorders>
              <w:top w:val="single" w:sz="4" w:space="0" w:color="auto"/>
              <w:left w:val="single" w:sz="4" w:space="0" w:color="auto"/>
              <w:bottom w:val="single" w:sz="4" w:space="0" w:color="auto"/>
              <w:right w:val="single" w:sz="4" w:space="0" w:color="auto"/>
            </w:tcBorders>
            <w:vAlign w:val="center"/>
          </w:tcPr>
          <w:p w14:paraId="2C1A9AA0" w14:textId="77777777" w:rsidR="001B0CB1" w:rsidRDefault="00A53E2C" w:rsidP="00EE7C81">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hint="eastAsia"/>
                <w:sz w:val="24"/>
                <w:szCs w:val="24"/>
              </w:rPr>
              <w:t>联办机构</w:t>
            </w:r>
            <w:r>
              <w:rPr>
                <w:rFonts w:ascii="Times New Roman" w:eastAsia="仿宋_GB2312" w:hAnsi="Times New Roman"/>
                <w:sz w:val="24"/>
                <w:szCs w:val="24"/>
              </w:rPr>
              <w:t>类别</w:t>
            </w:r>
          </w:p>
        </w:tc>
        <w:tc>
          <w:tcPr>
            <w:tcW w:w="3192" w:type="dxa"/>
            <w:gridSpan w:val="3"/>
            <w:tcBorders>
              <w:top w:val="single" w:sz="4" w:space="0" w:color="auto"/>
              <w:left w:val="single" w:sz="4" w:space="0" w:color="auto"/>
              <w:bottom w:val="single" w:sz="4" w:space="0" w:color="auto"/>
              <w:right w:val="single" w:sz="4" w:space="0" w:color="auto"/>
            </w:tcBorders>
            <w:vAlign w:val="center"/>
          </w:tcPr>
          <w:p w14:paraId="13AAB94E" w14:textId="77777777" w:rsidR="001B0CB1" w:rsidRDefault="00A53E2C" w:rsidP="00EE7C81">
            <w:pPr>
              <w:spacing w:beforeLines="50" w:before="156" w:afterLines="50" w:after="156" w:line="240" w:lineRule="exact"/>
              <w:rPr>
                <w:rFonts w:ascii="Times New Roman" w:eastAsia="仿宋_GB2312" w:hAnsi="Times New Roman"/>
                <w:b/>
                <w:sz w:val="24"/>
                <w:szCs w:val="24"/>
              </w:rPr>
            </w:pPr>
            <w:r>
              <w:rPr>
                <w:rFonts w:ascii="Times New Roman" w:eastAsia="仿宋_GB2312" w:hAnsi="Times New Roman"/>
                <w:b/>
                <w:sz w:val="24"/>
                <w:szCs w:val="24"/>
              </w:rPr>
              <w:sym w:font="Wingdings 2" w:char="00A3"/>
            </w:r>
            <w:r>
              <w:rPr>
                <w:rFonts w:ascii="Times New Roman" w:eastAsia="仿宋_GB2312" w:hAnsi="Times New Roman"/>
                <w:b/>
                <w:sz w:val="24"/>
                <w:szCs w:val="24"/>
              </w:rPr>
              <w:t>A</w:t>
            </w:r>
            <w:r>
              <w:rPr>
                <w:rFonts w:ascii="Times New Roman" w:eastAsia="仿宋_GB2312" w:hAnsi="Times New Roman"/>
                <w:b/>
                <w:sz w:val="24"/>
                <w:szCs w:val="24"/>
              </w:rPr>
              <w:t>类联办机构</w:t>
            </w:r>
          </w:p>
        </w:tc>
        <w:tc>
          <w:tcPr>
            <w:tcW w:w="3349" w:type="dxa"/>
            <w:gridSpan w:val="2"/>
            <w:tcBorders>
              <w:top w:val="single" w:sz="4" w:space="0" w:color="auto"/>
              <w:left w:val="single" w:sz="4" w:space="0" w:color="auto"/>
              <w:bottom w:val="single" w:sz="4" w:space="0" w:color="auto"/>
              <w:right w:val="single" w:sz="4" w:space="0" w:color="auto"/>
            </w:tcBorders>
            <w:vAlign w:val="center"/>
          </w:tcPr>
          <w:p w14:paraId="17939C43" w14:textId="77777777" w:rsidR="001B0CB1" w:rsidRDefault="00A53E2C" w:rsidP="00EE7C81">
            <w:pPr>
              <w:spacing w:beforeLines="50" w:before="156" w:afterLines="50" w:after="156" w:line="240" w:lineRule="exact"/>
              <w:rPr>
                <w:rFonts w:ascii="Times New Roman" w:eastAsia="仿宋_GB2312" w:hAnsi="Times New Roman"/>
                <w:b/>
                <w:sz w:val="24"/>
                <w:szCs w:val="24"/>
              </w:rPr>
            </w:pPr>
            <w:r>
              <w:rPr>
                <w:rFonts w:ascii="Times New Roman" w:eastAsia="仿宋_GB2312" w:hAnsi="Times New Roman"/>
                <w:b/>
                <w:sz w:val="24"/>
                <w:szCs w:val="24"/>
              </w:rPr>
              <w:sym w:font="Wingdings 2" w:char="00A3"/>
            </w:r>
            <w:r>
              <w:rPr>
                <w:rFonts w:ascii="Times New Roman" w:eastAsia="仿宋_GB2312" w:hAnsi="Times New Roman"/>
                <w:b/>
                <w:sz w:val="24"/>
                <w:szCs w:val="24"/>
              </w:rPr>
              <w:t>B</w:t>
            </w:r>
            <w:r>
              <w:rPr>
                <w:rFonts w:ascii="Times New Roman" w:eastAsia="仿宋_GB2312" w:hAnsi="Times New Roman"/>
                <w:b/>
                <w:sz w:val="24"/>
                <w:szCs w:val="24"/>
              </w:rPr>
              <w:t>类联办机构</w:t>
            </w:r>
          </w:p>
        </w:tc>
      </w:tr>
      <w:tr w:rsidR="001B0CB1" w14:paraId="7536737B" w14:textId="77777777">
        <w:trPr>
          <w:cantSplit/>
          <w:trHeight w:hRule="exact" w:val="915"/>
          <w:jc w:val="center"/>
        </w:trPr>
        <w:tc>
          <w:tcPr>
            <w:tcW w:w="2143" w:type="dxa"/>
            <w:tcBorders>
              <w:top w:val="single" w:sz="4" w:space="0" w:color="auto"/>
              <w:left w:val="single" w:sz="4" w:space="0" w:color="auto"/>
              <w:right w:val="single" w:sz="4" w:space="0" w:color="auto"/>
            </w:tcBorders>
            <w:vAlign w:val="center"/>
          </w:tcPr>
          <w:p w14:paraId="34601F28" w14:textId="77777777" w:rsidR="001B0CB1" w:rsidRDefault="00A53E2C" w:rsidP="00EE7C81">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申请支持金额</w:t>
            </w:r>
          </w:p>
        </w:tc>
        <w:tc>
          <w:tcPr>
            <w:tcW w:w="6541" w:type="dxa"/>
            <w:gridSpan w:val="5"/>
            <w:tcBorders>
              <w:top w:val="single" w:sz="4" w:space="0" w:color="auto"/>
              <w:left w:val="single" w:sz="4" w:space="0" w:color="auto"/>
              <w:bottom w:val="single" w:sz="4" w:space="0" w:color="auto"/>
              <w:right w:val="single" w:sz="4" w:space="0" w:color="auto"/>
            </w:tcBorders>
            <w:vAlign w:val="center"/>
          </w:tcPr>
          <w:p w14:paraId="669820FD" w14:textId="77777777" w:rsidR="001B0CB1" w:rsidRDefault="00A53E2C" w:rsidP="00EE7C81">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sz w:val="24"/>
                <w:szCs w:val="24"/>
              </w:rPr>
              <w:t>基本训练参赛经费</w:t>
            </w:r>
            <w:r w:rsidR="007B7956">
              <w:rPr>
                <w:rFonts w:ascii="Times New Roman" w:eastAsia="仿宋_GB2312" w:hAnsi="Times New Roman" w:hint="eastAsia"/>
                <w:sz w:val="24"/>
                <w:szCs w:val="24"/>
              </w:rPr>
              <w:t xml:space="preserve">   </w:t>
            </w:r>
            <w:r>
              <w:rPr>
                <w:rFonts w:ascii="Times New Roman" w:eastAsia="仿宋_GB2312" w:hAnsi="Times New Roman"/>
                <w:sz w:val="24"/>
                <w:szCs w:val="24"/>
              </w:rPr>
              <w:t>万元</w:t>
            </w:r>
          </w:p>
        </w:tc>
      </w:tr>
      <w:tr w:rsidR="001B0CB1" w14:paraId="27307BAA" w14:textId="77777777">
        <w:trPr>
          <w:cantSplit/>
          <w:trHeight w:val="639"/>
          <w:jc w:val="center"/>
        </w:trPr>
        <w:tc>
          <w:tcPr>
            <w:tcW w:w="8684" w:type="dxa"/>
            <w:gridSpan w:val="6"/>
            <w:tcBorders>
              <w:top w:val="single" w:sz="4" w:space="0" w:color="auto"/>
              <w:left w:val="single" w:sz="4" w:space="0" w:color="auto"/>
              <w:bottom w:val="single" w:sz="4" w:space="0" w:color="auto"/>
              <w:right w:val="single" w:sz="4" w:space="0" w:color="auto"/>
            </w:tcBorders>
            <w:vAlign w:val="center"/>
          </w:tcPr>
          <w:p w14:paraId="44F93343" w14:textId="77777777" w:rsidR="001B0CB1" w:rsidRDefault="00A53E2C" w:rsidP="00EE7C81">
            <w:pPr>
              <w:spacing w:beforeLines="50" w:before="156" w:afterLines="50" w:after="156" w:line="240" w:lineRule="exact"/>
              <w:rPr>
                <w:rFonts w:ascii="Times New Roman" w:eastAsia="仿宋_GB2312" w:hAnsi="Times New Roman"/>
                <w:b/>
                <w:sz w:val="24"/>
                <w:szCs w:val="24"/>
              </w:rPr>
            </w:pPr>
            <w:r>
              <w:rPr>
                <w:rFonts w:ascii="Times New Roman" w:eastAsia="仿宋_GB2312" w:hAnsi="Times New Roman" w:hint="eastAsia"/>
                <w:b/>
                <w:sz w:val="24"/>
                <w:szCs w:val="24"/>
              </w:rPr>
              <w:t>四</w:t>
            </w:r>
            <w:r>
              <w:rPr>
                <w:rFonts w:ascii="Times New Roman" w:eastAsia="仿宋_GB2312" w:hAnsi="Times New Roman"/>
                <w:b/>
                <w:sz w:val="24"/>
                <w:szCs w:val="24"/>
              </w:rPr>
              <w:t>、项目投入情况</w:t>
            </w:r>
          </w:p>
        </w:tc>
      </w:tr>
      <w:tr w:rsidR="001B0CB1" w14:paraId="18F4666F" w14:textId="77777777">
        <w:trPr>
          <w:cantSplit/>
          <w:trHeight w:val="754"/>
          <w:jc w:val="center"/>
        </w:trPr>
        <w:tc>
          <w:tcPr>
            <w:tcW w:w="2143" w:type="dxa"/>
            <w:tcBorders>
              <w:top w:val="single" w:sz="4" w:space="0" w:color="auto"/>
              <w:left w:val="single" w:sz="4" w:space="0" w:color="auto"/>
              <w:bottom w:val="single" w:sz="4" w:space="0" w:color="auto"/>
              <w:right w:val="single" w:sz="4" w:space="0" w:color="auto"/>
            </w:tcBorders>
            <w:vAlign w:val="center"/>
          </w:tcPr>
          <w:p w14:paraId="0A04F8EF" w14:textId="77777777" w:rsidR="001B0CB1" w:rsidRDefault="00A53E2C" w:rsidP="00EE7C81">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项目投入情况</w:t>
            </w:r>
          </w:p>
        </w:tc>
        <w:tc>
          <w:tcPr>
            <w:tcW w:w="2408" w:type="dxa"/>
            <w:gridSpan w:val="2"/>
            <w:tcBorders>
              <w:top w:val="single" w:sz="4" w:space="0" w:color="auto"/>
              <w:left w:val="single" w:sz="4" w:space="0" w:color="auto"/>
              <w:bottom w:val="single" w:sz="4" w:space="0" w:color="auto"/>
              <w:right w:val="single" w:sz="4" w:space="0" w:color="auto"/>
            </w:tcBorders>
            <w:vAlign w:val="center"/>
          </w:tcPr>
          <w:p w14:paraId="7BCEA9EF" w14:textId="77777777" w:rsidR="001B0CB1" w:rsidRDefault="00A53E2C" w:rsidP="00EE7C81">
            <w:pPr>
              <w:adjustRightInd w:val="0"/>
              <w:snapToGrid w:val="0"/>
              <w:spacing w:beforeLines="50" w:before="156" w:afterLines="50" w:after="156" w:line="240" w:lineRule="exact"/>
              <w:ind w:leftChars="50" w:left="105"/>
              <w:jc w:val="center"/>
              <w:rPr>
                <w:rFonts w:ascii="Times New Roman" w:eastAsia="仿宋_GB2312" w:hAnsi="Times New Roman"/>
                <w:sz w:val="24"/>
                <w:szCs w:val="24"/>
              </w:rPr>
            </w:pPr>
            <w:r>
              <w:rPr>
                <w:rFonts w:ascii="Times New Roman" w:eastAsia="仿宋_GB2312" w:hAnsi="Times New Roman"/>
                <w:sz w:val="24"/>
                <w:szCs w:val="24"/>
              </w:rPr>
              <w:t>联办项目预计投入</w:t>
            </w:r>
          </w:p>
        </w:tc>
        <w:tc>
          <w:tcPr>
            <w:tcW w:w="4133" w:type="dxa"/>
            <w:gridSpan w:val="3"/>
            <w:tcBorders>
              <w:top w:val="single" w:sz="4" w:space="0" w:color="auto"/>
              <w:left w:val="single" w:sz="4" w:space="0" w:color="auto"/>
              <w:bottom w:val="single" w:sz="4" w:space="0" w:color="auto"/>
              <w:right w:val="single" w:sz="4" w:space="0" w:color="auto"/>
            </w:tcBorders>
            <w:vAlign w:val="center"/>
          </w:tcPr>
          <w:p w14:paraId="425A301B" w14:textId="77777777" w:rsidR="001B0CB1" w:rsidRDefault="00A53E2C" w:rsidP="00EE7C81">
            <w:pPr>
              <w:spacing w:beforeLines="50" w:before="156" w:afterLines="50" w:after="156" w:line="240" w:lineRule="exact"/>
              <w:ind w:left="36" w:hangingChars="15" w:hanging="36"/>
              <w:jc w:val="right"/>
              <w:rPr>
                <w:rFonts w:ascii="Times New Roman" w:eastAsia="仿宋_GB2312" w:hAnsi="Times New Roman"/>
                <w:sz w:val="24"/>
                <w:szCs w:val="24"/>
              </w:rPr>
            </w:pPr>
            <w:r>
              <w:rPr>
                <w:rFonts w:ascii="Times New Roman" w:eastAsia="仿宋_GB2312" w:hAnsi="Times New Roman"/>
                <w:sz w:val="24"/>
                <w:szCs w:val="24"/>
              </w:rPr>
              <w:t>万元</w:t>
            </w:r>
          </w:p>
        </w:tc>
      </w:tr>
      <w:tr w:rsidR="001B0CB1" w14:paraId="32C357D3" w14:textId="77777777">
        <w:trPr>
          <w:cantSplit/>
          <w:trHeight w:hRule="exact" w:val="706"/>
          <w:jc w:val="center"/>
        </w:trPr>
        <w:tc>
          <w:tcPr>
            <w:tcW w:w="2143" w:type="dxa"/>
            <w:tcBorders>
              <w:top w:val="single" w:sz="4" w:space="0" w:color="auto"/>
              <w:left w:val="single" w:sz="4" w:space="0" w:color="auto"/>
              <w:bottom w:val="single" w:sz="4" w:space="0" w:color="auto"/>
              <w:right w:val="single" w:sz="4" w:space="0" w:color="auto"/>
            </w:tcBorders>
            <w:vAlign w:val="center"/>
          </w:tcPr>
          <w:p w14:paraId="730A7601" w14:textId="77777777" w:rsidR="001B0CB1" w:rsidRDefault="00A53E2C" w:rsidP="00EE7C81">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项目资金来源</w:t>
            </w:r>
          </w:p>
        </w:tc>
        <w:tc>
          <w:tcPr>
            <w:tcW w:w="2408" w:type="dxa"/>
            <w:gridSpan w:val="2"/>
            <w:tcBorders>
              <w:top w:val="single" w:sz="4" w:space="0" w:color="auto"/>
              <w:left w:val="single" w:sz="4" w:space="0" w:color="auto"/>
              <w:bottom w:val="single" w:sz="4" w:space="0" w:color="auto"/>
              <w:right w:val="single" w:sz="4" w:space="0" w:color="auto"/>
            </w:tcBorders>
            <w:vAlign w:val="center"/>
          </w:tcPr>
          <w:p w14:paraId="735E01B7" w14:textId="77777777" w:rsidR="001B0CB1" w:rsidRDefault="00A53E2C" w:rsidP="00EE7C81">
            <w:pPr>
              <w:adjustRightInd w:val="0"/>
              <w:snapToGrid w:val="0"/>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自有资金</w:t>
            </w:r>
          </w:p>
        </w:tc>
        <w:tc>
          <w:tcPr>
            <w:tcW w:w="4133" w:type="dxa"/>
            <w:gridSpan w:val="3"/>
            <w:tcBorders>
              <w:top w:val="single" w:sz="4" w:space="0" w:color="auto"/>
              <w:left w:val="single" w:sz="4" w:space="0" w:color="auto"/>
              <w:bottom w:val="single" w:sz="4" w:space="0" w:color="auto"/>
              <w:right w:val="single" w:sz="4" w:space="0" w:color="auto"/>
            </w:tcBorders>
            <w:vAlign w:val="center"/>
          </w:tcPr>
          <w:p w14:paraId="7874C555" w14:textId="77777777" w:rsidR="001B0CB1" w:rsidRDefault="00A53E2C" w:rsidP="00EE7C81">
            <w:pPr>
              <w:spacing w:beforeLines="50" w:before="156" w:afterLines="50" w:after="156" w:line="240" w:lineRule="exact"/>
              <w:ind w:firstLineChars="950" w:firstLine="2280"/>
              <w:jc w:val="right"/>
              <w:rPr>
                <w:rFonts w:ascii="Times New Roman" w:eastAsia="仿宋_GB2312" w:hAnsi="Times New Roman"/>
                <w:sz w:val="24"/>
                <w:szCs w:val="24"/>
              </w:rPr>
            </w:pPr>
            <w:r>
              <w:rPr>
                <w:rFonts w:ascii="Times New Roman" w:eastAsia="仿宋_GB2312" w:hAnsi="Times New Roman"/>
                <w:sz w:val="24"/>
                <w:szCs w:val="24"/>
              </w:rPr>
              <w:t>万元</w:t>
            </w:r>
          </w:p>
        </w:tc>
      </w:tr>
      <w:tr w:rsidR="001B0CB1" w14:paraId="0C420206" w14:textId="77777777">
        <w:trPr>
          <w:cantSplit/>
          <w:trHeight w:hRule="exact" w:val="716"/>
          <w:jc w:val="center"/>
        </w:trPr>
        <w:tc>
          <w:tcPr>
            <w:tcW w:w="8684" w:type="dxa"/>
            <w:gridSpan w:val="6"/>
            <w:tcBorders>
              <w:top w:val="single" w:sz="4" w:space="0" w:color="auto"/>
              <w:left w:val="single" w:sz="4" w:space="0" w:color="auto"/>
              <w:bottom w:val="single" w:sz="4" w:space="0" w:color="auto"/>
              <w:right w:val="single" w:sz="4" w:space="0" w:color="auto"/>
            </w:tcBorders>
            <w:vAlign w:val="center"/>
          </w:tcPr>
          <w:p w14:paraId="0B0CFC91" w14:textId="77777777" w:rsidR="001B0CB1" w:rsidRDefault="00A53E2C" w:rsidP="00EE7C81">
            <w:pPr>
              <w:spacing w:beforeLines="50" w:before="156" w:afterLines="50" w:after="156" w:line="240" w:lineRule="exact"/>
              <w:jc w:val="left"/>
              <w:rPr>
                <w:rFonts w:ascii="Times New Roman" w:eastAsia="仿宋_GB2312" w:hAnsi="Times New Roman"/>
                <w:b/>
                <w:bCs/>
                <w:sz w:val="24"/>
                <w:szCs w:val="24"/>
              </w:rPr>
            </w:pPr>
            <w:r>
              <w:rPr>
                <w:rFonts w:ascii="Times New Roman" w:eastAsia="仿宋_GB2312" w:hAnsi="Times New Roman" w:hint="eastAsia"/>
                <w:b/>
                <w:bCs/>
                <w:sz w:val="24"/>
                <w:szCs w:val="24"/>
              </w:rPr>
              <w:t>五</w:t>
            </w:r>
            <w:r>
              <w:rPr>
                <w:rFonts w:ascii="Times New Roman" w:eastAsia="仿宋_GB2312" w:hAnsi="Times New Roman"/>
                <w:b/>
                <w:bCs/>
                <w:sz w:val="24"/>
                <w:szCs w:val="24"/>
              </w:rPr>
              <w:t>、项目预计效益目标</w:t>
            </w:r>
          </w:p>
        </w:tc>
      </w:tr>
      <w:tr w:rsidR="001B0CB1" w14:paraId="7D433FCC" w14:textId="77777777">
        <w:trPr>
          <w:cantSplit/>
          <w:trHeight w:hRule="exact" w:val="2568"/>
          <w:jc w:val="center"/>
        </w:trPr>
        <w:tc>
          <w:tcPr>
            <w:tcW w:w="3257" w:type="dxa"/>
            <w:gridSpan w:val="2"/>
            <w:tcBorders>
              <w:top w:val="single" w:sz="4" w:space="0" w:color="auto"/>
              <w:left w:val="single" w:sz="4" w:space="0" w:color="auto"/>
              <w:bottom w:val="single" w:sz="4" w:space="0" w:color="auto"/>
              <w:right w:val="single" w:sz="4" w:space="0" w:color="auto"/>
            </w:tcBorders>
            <w:vAlign w:val="center"/>
          </w:tcPr>
          <w:p w14:paraId="5B544E42" w14:textId="77777777" w:rsidR="001B0CB1" w:rsidRDefault="00A53E2C" w:rsidP="00EE7C81">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预计大赛参赛及获奖情况</w:t>
            </w:r>
          </w:p>
        </w:tc>
        <w:tc>
          <w:tcPr>
            <w:tcW w:w="5427" w:type="dxa"/>
            <w:gridSpan w:val="4"/>
            <w:tcBorders>
              <w:top w:val="single" w:sz="4" w:space="0" w:color="auto"/>
              <w:left w:val="single" w:sz="4" w:space="0" w:color="auto"/>
              <w:bottom w:val="single" w:sz="4" w:space="0" w:color="auto"/>
              <w:right w:val="single" w:sz="4" w:space="0" w:color="auto"/>
            </w:tcBorders>
            <w:vAlign w:val="center"/>
          </w:tcPr>
          <w:p w14:paraId="4C4B2F04" w14:textId="77777777" w:rsidR="001B0CB1" w:rsidRDefault="00A53E2C" w:rsidP="00EE7C81">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hint="eastAsia"/>
                <w:sz w:val="24"/>
                <w:szCs w:val="24"/>
              </w:rPr>
              <w:t>2026</w:t>
            </w:r>
            <w:r>
              <w:rPr>
                <w:rFonts w:ascii="Times New Roman" w:eastAsia="仿宋_GB2312" w:hAnsi="Times New Roman" w:hint="eastAsia"/>
                <w:sz w:val="24"/>
                <w:szCs w:val="24"/>
              </w:rPr>
              <w:t>年，</w:t>
            </w:r>
            <w:r>
              <w:rPr>
                <w:rFonts w:ascii="Times New Roman" w:eastAsia="仿宋_GB2312" w:hAnsi="Times New Roman"/>
                <w:sz w:val="24"/>
                <w:szCs w:val="24"/>
              </w:rPr>
              <w:t>……</w:t>
            </w:r>
            <w:proofErr w:type="gramStart"/>
            <w:r>
              <w:rPr>
                <w:rFonts w:ascii="Times New Roman" w:eastAsia="仿宋_GB2312" w:hAnsi="Times New Roman"/>
                <w:sz w:val="24"/>
                <w:szCs w:val="24"/>
              </w:rPr>
              <w:t>…</w:t>
            </w:r>
            <w:proofErr w:type="gramEnd"/>
          </w:p>
          <w:p w14:paraId="7B577BA6" w14:textId="77777777" w:rsidR="001B0CB1" w:rsidRDefault="00A53E2C" w:rsidP="00EE7C81">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hint="eastAsia"/>
                <w:sz w:val="24"/>
                <w:szCs w:val="24"/>
              </w:rPr>
              <w:t>2027</w:t>
            </w:r>
            <w:r>
              <w:rPr>
                <w:rFonts w:ascii="Times New Roman" w:eastAsia="仿宋_GB2312" w:hAnsi="Times New Roman" w:hint="eastAsia"/>
                <w:sz w:val="24"/>
                <w:szCs w:val="24"/>
              </w:rPr>
              <w:t>年，</w:t>
            </w:r>
            <w:r>
              <w:rPr>
                <w:rFonts w:ascii="Times New Roman" w:eastAsia="仿宋_GB2312" w:hAnsi="Times New Roman"/>
                <w:sz w:val="24"/>
                <w:szCs w:val="24"/>
              </w:rPr>
              <w:t>……</w:t>
            </w:r>
            <w:proofErr w:type="gramStart"/>
            <w:r>
              <w:rPr>
                <w:rFonts w:ascii="Times New Roman" w:eastAsia="仿宋_GB2312" w:hAnsi="Times New Roman"/>
                <w:sz w:val="24"/>
                <w:szCs w:val="24"/>
              </w:rPr>
              <w:t>…</w:t>
            </w:r>
            <w:proofErr w:type="gramEnd"/>
          </w:p>
          <w:p w14:paraId="662F8F48" w14:textId="77777777" w:rsidR="001B0CB1" w:rsidRDefault="00A53E2C" w:rsidP="00EE7C81">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hint="eastAsia"/>
                <w:sz w:val="24"/>
                <w:szCs w:val="24"/>
              </w:rPr>
              <w:t>2028</w:t>
            </w:r>
            <w:r>
              <w:rPr>
                <w:rFonts w:ascii="Times New Roman" w:eastAsia="仿宋_GB2312" w:hAnsi="Times New Roman" w:hint="eastAsia"/>
                <w:sz w:val="24"/>
                <w:szCs w:val="24"/>
              </w:rPr>
              <w:t>年，</w:t>
            </w:r>
            <w:r>
              <w:rPr>
                <w:rFonts w:ascii="Times New Roman" w:eastAsia="仿宋_GB2312" w:hAnsi="Times New Roman"/>
                <w:sz w:val="24"/>
                <w:szCs w:val="24"/>
              </w:rPr>
              <w:t>……</w:t>
            </w:r>
            <w:proofErr w:type="gramStart"/>
            <w:r>
              <w:rPr>
                <w:rFonts w:ascii="Times New Roman" w:eastAsia="仿宋_GB2312" w:hAnsi="Times New Roman"/>
                <w:sz w:val="24"/>
                <w:szCs w:val="24"/>
              </w:rPr>
              <w:t>…</w:t>
            </w:r>
            <w:proofErr w:type="gramEnd"/>
          </w:p>
          <w:p w14:paraId="4998A049" w14:textId="77777777" w:rsidR="001B0CB1" w:rsidRDefault="00007B41">
            <w:pPr>
              <w:pStyle w:val="2"/>
              <w:ind w:leftChars="0" w:left="0" w:firstLineChars="0" w:firstLine="0"/>
            </w:pPr>
            <w:r>
              <w:rPr>
                <w:rFonts w:ascii="Times New Roman" w:eastAsia="仿宋_GB2312" w:hAnsi="Times New Roman" w:hint="eastAsia"/>
                <w:sz w:val="24"/>
              </w:rPr>
              <w:t>2029</w:t>
            </w:r>
            <w:r>
              <w:rPr>
                <w:rFonts w:ascii="Times New Roman" w:eastAsia="仿宋_GB2312" w:hAnsi="Times New Roman" w:hint="eastAsia"/>
                <w:sz w:val="24"/>
              </w:rPr>
              <w:t>年，</w:t>
            </w:r>
            <w:r>
              <w:rPr>
                <w:rFonts w:ascii="Times New Roman" w:eastAsia="仿宋_GB2312" w:hAnsi="Times New Roman"/>
                <w:sz w:val="24"/>
              </w:rPr>
              <w:t>……</w:t>
            </w:r>
            <w:proofErr w:type="gramStart"/>
            <w:r>
              <w:rPr>
                <w:rFonts w:ascii="Times New Roman" w:eastAsia="仿宋_GB2312" w:hAnsi="Times New Roman"/>
                <w:sz w:val="24"/>
              </w:rPr>
              <w:t>…</w:t>
            </w:r>
            <w:proofErr w:type="gramEnd"/>
          </w:p>
          <w:p w14:paraId="7F49F645" w14:textId="77777777" w:rsidR="001B0CB1" w:rsidRDefault="00A53E2C">
            <w:pPr>
              <w:pStyle w:val="2"/>
              <w:ind w:leftChars="0" w:left="0" w:firstLineChars="0" w:firstLine="0"/>
            </w:pPr>
            <w:r>
              <w:rPr>
                <w:rFonts w:hint="eastAsia"/>
              </w:rPr>
              <w:t>（结合联办周期分年度填写）</w:t>
            </w:r>
          </w:p>
          <w:p w14:paraId="5379A888" w14:textId="77777777" w:rsidR="001B0CB1" w:rsidRDefault="001B0CB1">
            <w:pPr>
              <w:pStyle w:val="2"/>
            </w:pPr>
          </w:p>
        </w:tc>
      </w:tr>
      <w:tr w:rsidR="001B0CB1" w14:paraId="248F7B08" w14:textId="77777777">
        <w:trPr>
          <w:cantSplit/>
          <w:trHeight w:hRule="exact" w:val="2724"/>
          <w:jc w:val="center"/>
        </w:trPr>
        <w:tc>
          <w:tcPr>
            <w:tcW w:w="3257" w:type="dxa"/>
            <w:gridSpan w:val="2"/>
            <w:tcBorders>
              <w:top w:val="single" w:sz="4" w:space="0" w:color="auto"/>
              <w:left w:val="single" w:sz="4" w:space="0" w:color="auto"/>
              <w:bottom w:val="single" w:sz="4" w:space="0" w:color="auto"/>
              <w:right w:val="single" w:sz="4" w:space="0" w:color="auto"/>
            </w:tcBorders>
            <w:vAlign w:val="center"/>
          </w:tcPr>
          <w:p w14:paraId="17F35F83" w14:textId="77777777" w:rsidR="001B0CB1" w:rsidRDefault="00A53E2C" w:rsidP="00EE7C81">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预计</w:t>
            </w:r>
            <w:r>
              <w:rPr>
                <w:rFonts w:ascii="Times New Roman" w:eastAsia="仿宋_GB2312" w:hAnsi="Times New Roman" w:hint="eastAsia"/>
                <w:sz w:val="24"/>
                <w:szCs w:val="24"/>
              </w:rPr>
              <w:t>向国家集训队</w:t>
            </w:r>
          </w:p>
          <w:p w14:paraId="6EA3D55E" w14:textId="77777777" w:rsidR="001B0CB1" w:rsidRDefault="00A53E2C" w:rsidP="00EE7C81">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hint="eastAsia"/>
                <w:sz w:val="24"/>
                <w:szCs w:val="24"/>
              </w:rPr>
              <w:t>及以上输送运动员人数</w:t>
            </w:r>
          </w:p>
        </w:tc>
        <w:tc>
          <w:tcPr>
            <w:tcW w:w="5427" w:type="dxa"/>
            <w:gridSpan w:val="4"/>
            <w:tcBorders>
              <w:top w:val="single" w:sz="4" w:space="0" w:color="auto"/>
              <w:left w:val="single" w:sz="4" w:space="0" w:color="auto"/>
              <w:bottom w:val="single" w:sz="4" w:space="0" w:color="auto"/>
              <w:right w:val="single" w:sz="4" w:space="0" w:color="auto"/>
            </w:tcBorders>
            <w:vAlign w:val="center"/>
          </w:tcPr>
          <w:p w14:paraId="1E3D5A81" w14:textId="77777777" w:rsidR="001B0CB1" w:rsidRDefault="00A53E2C" w:rsidP="00EE7C81">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hint="eastAsia"/>
                <w:sz w:val="24"/>
                <w:szCs w:val="24"/>
              </w:rPr>
              <w:t>2026</w:t>
            </w:r>
            <w:r>
              <w:rPr>
                <w:rFonts w:ascii="Times New Roman" w:eastAsia="仿宋_GB2312" w:hAnsi="Times New Roman" w:hint="eastAsia"/>
                <w:sz w:val="24"/>
                <w:szCs w:val="24"/>
              </w:rPr>
              <w:t>年，</w:t>
            </w:r>
            <w:r>
              <w:rPr>
                <w:rFonts w:ascii="Times New Roman" w:eastAsia="仿宋_GB2312" w:hAnsi="Times New Roman"/>
                <w:sz w:val="24"/>
                <w:szCs w:val="24"/>
              </w:rPr>
              <w:t>……</w:t>
            </w:r>
            <w:proofErr w:type="gramStart"/>
            <w:r>
              <w:rPr>
                <w:rFonts w:ascii="Times New Roman" w:eastAsia="仿宋_GB2312" w:hAnsi="Times New Roman"/>
                <w:sz w:val="24"/>
                <w:szCs w:val="24"/>
              </w:rPr>
              <w:t>…</w:t>
            </w:r>
            <w:proofErr w:type="gramEnd"/>
          </w:p>
          <w:p w14:paraId="32C5DB4F" w14:textId="77777777" w:rsidR="001B0CB1" w:rsidRDefault="00A53E2C" w:rsidP="00EE7C81">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hint="eastAsia"/>
                <w:sz w:val="24"/>
                <w:szCs w:val="24"/>
              </w:rPr>
              <w:t>2027</w:t>
            </w:r>
            <w:r>
              <w:rPr>
                <w:rFonts w:ascii="Times New Roman" w:eastAsia="仿宋_GB2312" w:hAnsi="Times New Roman" w:hint="eastAsia"/>
                <w:sz w:val="24"/>
                <w:szCs w:val="24"/>
              </w:rPr>
              <w:t>年，</w:t>
            </w:r>
            <w:r>
              <w:rPr>
                <w:rFonts w:ascii="Times New Roman" w:eastAsia="仿宋_GB2312" w:hAnsi="Times New Roman"/>
                <w:sz w:val="24"/>
                <w:szCs w:val="24"/>
              </w:rPr>
              <w:t>……</w:t>
            </w:r>
            <w:proofErr w:type="gramStart"/>
            <w:r>
              <w:rPr>
                <w:rFonts w:ascii="Times New Roman" w:eastAsia="仿宋_GB2312" w:hAnsi="Times New Roman"/>
                <w:sz w:val="24"/>
                <w:szCs w:val="24"/>
              </w:rPr>
              <w:t>…</w:t>
            </w:r>
            <w:proofErr w:type="gramEnd"/>
          </w:p>
          <w:p w14:paraId="6B7B345F" w14:textId="77777777" w:rsidR="001B0CB1" w:rsidRDefault="00A53E2C" w:rsidP="00EE7C81">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hint="eastAsia"/>
                <w:sz w:val="24"/>
                <w:szCs w:val="24"/>
              </w:rPr>
              <w:t>2028</w:t>
            </w:r>
            <w:r>
              <w:rPr>
                <w:rFonts w:ascii="Times New Roman" w:eastAsia="仿宋_GB2312" w:hAnsi="Times New Roman" w:hint="eastAsia"/>
                <w:sz w:val="24"/>
                <w:szCs w:val="24"/>
              </w:rPr>
              <w:t>年，</w:t>
            </w:r>
            <w:r>
              <w:rPr>
                <w:rFonts w:ascii="Times New Roman" w:eastAsia="仿宋_GB2312" w:hAnsi="Times New Roman"/>
                <w:sz w:val="24"/>
                <w:szCs w:val="24"/>
              </w:rPr>
              <w:t>……</w:t>
            </w:r>
            <w:proofErr w:type="gramStart"/>
            <w:r>
              <w:rPr>
                <w:rFonts w:ascii="Times New Roman" w:eastAsia="仿宋_GB2312" w:hAnsi="Times New Roman"/>
                <w:sz w:val="24"/>
                <w:szCs w:val="24"/>
              </w:rPr>
              <w:t>…</w:t>
            </w:r>
            <w:proofErr w:type="gramEnd"/>
          </w:p>
          <w:p w14:paraId="70951612" w14:textId="77777777" w:rsidR="001B0CB1" w:rsidRDefault="00007B41">
            <w:pPr>
              <w:pStyle w:val="2"/>
              <w:ind w:leftChars="0" w:left="0" w:firstLineChars="0" w:firstLine="0"/>
            </w:pPr>
            <w:r>
              <w:rPr>
                <w:rFonts w:ascii="Times New Roman" w:eastAsia="仿宋_GB2312" w:hAnsi="Times New Roman" w:hint="eastAsia"/>
                <w:sz w:val="24"/>
              </w:rPr>
              <w:t>2029</w:t>
            </w:r>
            <w:r>
              <w:rPr>
                <w:rFonts w:ascii="Times New Roman" w:eastAsia="仿宋_GB2312" w:hAnsi="Times New Roman" w:hint="eastAsia"/>
                <w:sz w:val="24"/>
              </w:rPr>
              <w:t>年，</w:t>
            </w:r>
            <w:r>
              <w:rPr>
                <w:rFonts w:ascii="Times New Roman" w:eastAsia="仿宋_GB2312" w:hAnsi="Times New Roman"/>
                <w:sz w:val="24"/>
              </w:rPr>
              <w:t>……</w:t>
            </w:r>
            <w:proofErr w:type="gramStart"/>
            <w:r>
              <w:rPr>
                <w:rFonts w:ascii="Times New Roman" w:eastAsia="仿宋_GB2312" w:hAnsi="Times New Roman"/>
                <w:sz w:val="24"/>
              </w:rPr>
              <w:t>…</w:t>
            </w:r>
            <w:proofErr w:type="gramEnd"/>
          </w:p>
          <w:p w14:paraId="227CB098" w14:textId="77777777" w:rsidR="001B0CB1" w:rsidRDefault="00A53E2C">
            <w:pPr>
              <w:pStyle w:val="2"/>
              <w:ind w:leftChars="0" w:left="0" w:firstLineChars="0" w:firstLine="0"/>
              <w:rPr>
                <w:rFonts w:ascii="Times New Roman" w:eastAsia="仿宋_GB2312" w:hAnsi="Times New Roman"/>
                <w:sz w:val="24"/>
              </w:rPr>
            </w:pPr>
            <w:r>
              <w:rPr>
                <w:rFonts w:hint="eastAsia"/>
              </w:rPr>
              <w:t>（结合联办周期分年度填写）</w:t>
            </w:r>
          </w:p>
        </w:tc>
      </w:tr>
      <w:tr w:rsidR="001B0CB1" w14:paraId="5340BE4C" w14:textId="77777777">
        <w:trPr>
          <w:cantSplit/>
          <w:trHeight w:hRule="exact" w:val="2219"/>
          <w:jc w:val="center"/>
        </w:trPr>
        <w:tc>
          <w:tcPr>
            <w:tcW w:w="3257" w:type="dxa"/>
            <w:gridSpan w:val="2"/>
            <w:tcBorders>
              <w:top w:val="single" w:sz="4" w:space="0" w:color="auto"/>
              <w:left w:val="single" w:sz="4" w:space="0" w:color="auto"/>
              <w:bottom w:val="single" w:sz="4" w:space="0" w:color="auto"/>
              <w:right w:val="single" w:sz="4" w:space="0" w:color="auto"/>
            </w:tcBorders>
            <w:vAlign w:val="center"/>
          </w:tcPr>
          <w:p w14:paraId="2F6FA425" w14:textId="77777777" w:rsidR="001B0CB1" w:rsidRDefault="00A53E2C" w:rsidP="00EE7C81">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其他效益目标</w:t>
            </w:r>
          </w:p>
        </w:tc>
        <w:tc>
          <w:tcPr>
            <w:tcW w:w="5427" w:type="dxa"/>
            <w:gridSpan w:val="4"/>
            <w:tcBorders>
              <w:top w:val="single" w:sz="4" w:space="0" w:color="auto"/>
              <w:left w:val="single" w:sz="4" w:space="0" w:color="auto"/>
              <w:bottom w:val="single" w:sz="4" w:space="0" w:color="auto"/>
              <w:right w:val="single" w:sz="4" w:space="0" w:color="auto"/>
            </w:tcBorders>
            <w:vAlign w:val="center"/>
          </w:tcPr>
          <w:p w14:paraId="68F8E8CB" w14:textId="77777777" w:rsidR="001B0CB1" w:rsidRDefault="001B0CB1" w:rsidP="00EE7C81">
            <w:pPr>
              <w:spacing w:beforeLines="50" w:before="156" w:afterLines="50" w:after="156" w:line="240" w:lineRule="exact"/>
              <w:jc w:val="center"/>
            </w:pPr>
          </w:p>
          <w:p w14:paraId="3007AD48" w14:textId="77777777" w:rsidR="001B0CB1" w:rsidRDefault="001B0CB1">
            <w:pPr>
              <w:pStyle w:val="2"/>
              <w:ind w:firstLine="480"/>
              <w:rPr>
                <w:rFonts w:ascii="Times New Roman" w:eastAsia="仿宋_GB2312" w:hAnsi="Times New Roman"/>
                <w:sz w:val="24"/>
              </w:rPr>
            </w:pPr>
          </w:p>
          <w:p w14:paraId="318F6E76" w14:textId="77777777" w:rsidR="001B0CB1" w:rsidRDefault="001B0CB1">
            <w:pPr>
              <w:pStyle w:val="2"/>
              <w:ind w:firstLine="480"/>
              <w:rPr>
                <w:rFonts w:ascii="Times New Roman" w:eastAsia="仿宋_GB2312" w:hAnsi="Times New Roman"/>
                <w:sz w:val="24"/>
              </w:rPr>
            </w:pPr>
          </w:p>
          <w:p w14:paraId="668D6D65" w14:textId="77777777" w:rsidR="001B0CB1" w:rsidRDefault="001B0CB1">
            <w:pPr>
              <w:pStyle w:val="2"/>
              <w:ind w:firstLine="480"/>
              <w:rPr>
                <w:rFonts w:ascii="Times New Roman" w:eastAsia="仿宋_GB2312" w:hAnsi="Times New Roman"/>
                <w:sz w:val="24"/>
              </w:rPr>
            </w:pPr>
          </w:p>
          <w:p w14:paraId="5AAAB54C" w14:textId="77777777" w:rsidR="001B0CB1" w:rsidRDefault="001B0CB1">
            <w:pPr>
              <w:pStyle w:val="2"/>
              <w:ind w:firstLine="480"/>
              <w:rPr>
                <w:rFonts w:ascii="Times New Roman" w:eastAsia="仿宋_GB2312" w:hAnsi="Times New Roman"/>
                <w:sz w:val="24"/>
              </w:rPr>
            </w:pPr>
          </w:p>
          <w:p w14:paraId="61FA1D3E" w14:textId="77777777" w:rsidR="001B0CB1" w:rsidRDefault="001B0CB1">
            <w:pPr>
              <w:pStyle w:val="2"/>
              <w:ind w:firstLine="480"/>
              <w:rPr>
                <w:rFonts w:ascii="Times New Roman" w:eastAsia="仿宋_GB2312" w:hAnsi="Times New Roman"/>
                <w:sz w:val="24"/>
              </w:rPr>
            </w:pPr>
          </w:p>
        </w:tc>
      </w:tr>
    </w:tbl>
    <w:p w14:paraId="75D13D3A" w14:textId="77777777" w:rsidR="001B0CB1" w:rsidRDefault="00A53E2C">
      <w:pPr>
        <w:rPr>
          <w:rFonts w:ascii="Times New Roman" w:eastAsia="仿宋_GB2312" w:hAnsi="Times New Roman"/>
          <w:sz w:val="32"/>
          <w:szCs w:val="32"/>
        </w:rPr>
      </w:pPr>
      <w:r>
        <w:rPr>
          <w:rFonts w:ascii="Times New Roman" w:eastAsia="仿宋_GB2312" w:hAnsi="Times New Roman"/>
          <w:sz w:val="32"/>
          <w:szCs w:val="32"/>
        </w:rPr>
        <w:br w:type="page"/>
      </w:r>
    </w:p>
    <w:p w14:paraId="7726CF2E" w14:textId="77777777" w:rsidR="001B0CB1" w:rsidRDefault="00A53E2C">
      <w:pPr>
        <w:spacing w:line="550" w:lineRule="exact"/>
        <w:rPr>
          <w:rFonts w:ascii="宋体" w:eastAsia="黑体"/>
          <w:b/>
          <w:sz w:val="28"/>
          <w:szCs w:val="28"/>
        </w:rPr>
      </w:pPr>
      <w:r>
        <w:rPr>
          <w:rFonts w:ascii="黑体" w:eastAsia="黑体" w:hint="eastAsia"/>
          <w:sz w:val="30"/>
          <w:szCs w:val="30"/>
        </w:rPr>
        <w:lastRenderedPageBreak/>
        <w:t>附件1-2</w:t>
      </w:r>
    </w:p>
    <w:p w14:paraId="26E71452" w14:textId="77777777" w:rsidR="001B0CB1" w:rsidRDefault="00A53E2C">
      <w:pPr>
        <w:jc w:val="center"/>
        <w:outlineLvl w:val="1"/>
        <w:rPr>
          <w:rFonts w:asciiTheme="minorEastAsia" w:eastAsiaTheme="minorEastAsia" w:hAnsiTheme="minorEastAsia" w:cs="方正小标宋简体" w:hint="eastAsia"/>
          <w:snapToGrid w:val="0"/>
          <w:kern w:val="0"/>
          <w:sz w:val="44"/>
          <w:szCs w:val="44"/>
        </w:rPr>
      </w:pPr>
      <w:r>
        <w:rPr>
          <w:rFonts w:asciiTheme="minorEastAsia" w:eastAsiaTheme="minorEastAsia" w:hAnsiTheme="minorEastAsia" w:cs="方正小标宋简体" w:hint="eastAsia"/>
          <w:snapToGrid w:val="0"/>
          <w:kern w:val="0"/>
          <w:sz w:val="44"/>
          <w:szCs w:val="44"/>
        </w:rPr>
        <w:t>上海市体育局联办优秀运动队项目申请表</w:t>
      </w:r>
      <w:r>
        <w:rPr>
          <w:rFonts w:asciiTheme="minorEastAsia" w:eastAsiaTheme="minorEastAsia" w:hAnsiTheme="minorEastAsia" w:cs="方正小标宋简体" w:hint="eastAsia"/>
          <w:snapToGrid w:val="0"/>
          <w:kern w:val="0"/>
          <w:sz w:val="40"/>
          <w:szCs w:val="40"/>
        </w:rPr>
        <w:t>（C类联办机构）</w:t>
      </w: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6"/>
        <w:gridCol w:w="2345"/>
        <w:gridCol w:w="1706"/>
        <w:gridCol w:w="2427"/>
      </w:tblGrid>
      <w:tr w:rsidR="001B0CB1" w14:paraId="3A531AB8" w14:textId="77777777">
        <w:trPr>
          <w:cantSplit/>
          <w:trHeight w:val="635"/>
          <w:jc w:val="center"/>
        </w:trPr>
        <w:tc>
          <w:tcPr>
            <w:tcW w:w="8684" w:type="dxa"/>
            <w:gridSpan w:val="4"/>
            <w:tcBorders>
              <w:top w:val="single" w:sz="4" w:space="0" w:color="auto"/>
              <w:left w:val="single" w:sz="4" w:space="0" w:color="auto"/>
              <w:bottom w:val="single" w:sz="4" w:space="0" w:color="auto"/>
              <w:right w:val="single" w:sz="4" w:space="0" w:color="auto"/>
            </w:tcBorders>
          </w:tcPr>
          <w:p w14:paraId="0A0343F7" w14:textId="77777777" w:rsidR="001B0CB1" w:rsidRDefault="00A53E2C" w:rsidP="00EE7C81">
            <w:pPr>
              <w:spacing w:beforeLines="50" w:before="156" w:afterLines="50" w:after="156" w:line="240" w:lineRule="exact"/>
              <w:rPr>
                <w:rFonts w:ascii="Times New Roman" w:eastAsia="仿宋_GB2312" w:hAnsi="Times New Roman"/>
                <w:b/>
                <w:sz w:val="24"/>
                <w:szCs w:val="24"/>
              </w:rPr>
            </w:pPr>
            <w:r>
              <w:rPr>
                <w:rFonts w:ascii="Times New Roman" w:eastAsia="仿宋_GB2312" w:hAnsi="Times New Roman"/>
                <w:b/>
                <w:sz w:val="24"/>
                <w:szCs w:val="24"/>
              </w:rPr>
              <w:t>一、申报单位基本情况</w:t>
            </w:r>
          </w:p>
        </w:tc>
      </w:tr>
      <w:tr w:rsidR="001B0CB1" w14:paraId="54E6B997" w14:textId="77777777">
        <w:trPr>
          <w:trHeight w:val="567"/>
          <w:jc w:val="center"/>
        </w:trPr>
        <w:tc>
          <w:tcPr>
            <w:tcW w:w="2206" w:type="dxa"/>
            <w:tcBorders>
              <w:top w:val="single" w:sz="4" w:space="0" w:color="auto"/>
              <w:left w:val="single" w:sz="4" w:space="0" w:color="auto"/>
              <w:bottom w:val="single" w:sz="4" w:space="0" w:color="auto"/>
              <w:right w:val="single" w:sz="4" w:space="0" w:color="auto"/>
            </w:tcBorders>
            <w:vAlign w:val="center"/>
          </w:tcPr>
          <w:p w14:paraId="2134E355" w14:textId="77777777" w:rsidR="001B0CB1" w:rsidRDefault="00A53E2C" w:rsidP="00EE7C81">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单位名称（全称）</w:t>
            </w:r>
          </w:p>
        </w:tc>
        <w:tc>
          <w:tcPr>
            <w:tcW w:w="4051" w:type="dxa"/>
            <w:gridSpan w:val="2"/>
            <w:tcBorders>
              <w:top w:val="single" w:sz="4" w:space="0" w:color="auto"/>
              <w:left w:val="single" w:sz="4" w:space="0" w:color="auto"/>
              <w:bottom w:val="single" w:sz="4" w:space="0" w:color="auto"/>
              <w:right w:val="single" w:sz="4" w:space="0" w:color="auto"/>
            </w:tcBorders>
          </w:tcPr>
          <w:p w14:paraId="0501E93B" w14:textId="77777777" w:rsidR="001B0CB1" w:rsidRDefault="001B0CB1" w:rsidP="00EE7C81">
            <w:pPr>
              <w:spacing w:beforeLines="50" w:before="156" w:afterLines="50" w:after="156" w:line="240" w:lineRule="exact"/>
              <w:rPr>
                <w:rFonts w:ascii="Times New Roman" w:eastAsia="仿宋_GB2312" w:hAnsi="Times New Roman"/>
                <w:sz w:val="24"/>
                <w:szCs w:val="24"/>
              </w:rPr>
            </w:pPr>
          </w:p>
        </w:tc>
        <w:tc>
          <w:tcPr>
            <w:tcW w:w="2427" w:type="dxa"/>
            <w:vMerge w:val="restart"/>
            <w:tcBorders>
              <w:top w:val="single" w:sz="4" w:space="0" w:color="auto"/>
              <w:left w:val="single" w:sz="4" w:space="0" w:color="auto"/>
              <w:right w:val="single" w:sz="4" w:space="0" w:color="auto"/>
            </w:tcBorders>
            <w:vAlign w:val="center"/>
          </w:tcPr>
          <w:p w14:paraId="355D3C80" w14:textId="77777777" w:rsidR="001B0CB1" w:rsidRDefault="00A53E2C" w:rsidP="00EE7C81">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申请单位盖章</w:t>
            </w:r>
            <w:r>
              <w:rPr>
                <w:rFonts w:ascii="Times New Roman" w:eastAsia="仿宋_GB2312" w:hAnsi="Times New Roman"/>
                <w:sz w:val="24"/>
                <w:szCs w:val="24"/>
              </w:rPr>
              <w:t>)</w:t>
            </w:r>
          </w:p>
        </w:tc>
      </w:tr>
      <w:tr w:rsidR="001B0CB1" w14:paraId="704A53FE" w14:textId="77777777">
        <w:trPr>
          <w:trHeight w:val="567"/>
          <w:jc w:val="center"/>
        </w:trPr>
        <w:tc>
          <w:tcPr>
            <w:tcW w:w="2206" w:type="dxa"/>
            <w:tcBorders>
              <w:top w:val="single" w:sz="4" w:space="0" w:color="auto"/>
              <w:left w:val="single" w:sz="4" w:space="0" w:color="auto"/>
              <w:bottom w:val="single" w:sz="4" w:space="0" w:color="auto"/>
              <w:right w:val="single" w:sz="4" w:space="0" w:color="auto"/>
            </w:tcBorders>
            <w:vAlign w:val="center"/>
          </w:tcPr>
          <w:p w14:paraId="326AAD73" w14:textId="77777777" w:rsidR="001B0CB1" w:rsidRDefault="00A53E2C" w:rsidP="00EE7C81">
            <w:pPr>
              <w:spacing w:beforeLines="50" w:before="156" w:afterLines="50" w:after="156" w:line="240" w:lineRule="exact"/>
              <w:jc w:val="center"/>
              <w:rPr>
                <w:rFonts w:ascii="Times New Roman" w:eastAsia="仿宋_GB2312" w:hAnsi="Times New Roman"/>
                <w:sz w:val="24"/>
                <w:szCs w:val="24"/>
              </w:rPr>
            </w:pPr>
            <w:r>
              <w:rPr>
                <w:rFonts w:eastAsia="仿宋_GB2312" w:hint="eastAsia"/>
                <w:sz w:val="24"/>
                <w:szCs w:val="24"/>
              </w:rPr>
              <w:t>统一社会信用代码</w:t>
            </w:r>
          </w:p>
        </w:tc>
        <w:tc>
          <w:tcPr>
            <w:tcW w:w="4051" w:type="dxa"/>
            <w:gridSpan w:val="2"/>
            <w:tcBorders>
              <w:top w:val="single" w:sz="4" w:space="0" w:color="auto"/>
              <w:left w:val="single" w:sz="4" w:space="0" w:color="auto"/>
              <w:bottom w:val="single" w:sz="4" w:space="0" w:color="auto"/>
              <w:right w:val="single" w:sz="4" w:space="0" w:color="auto"/>
            </w:tcBorders>
          </w:tcPr>
          <w:p w14:paraId="418CD537" w14:textId="77777777" w:rsidR="001B0CB1" w:rsidRDefault="001B0CB1" w:rsidP="00EE7C81">
            <w:pPr>
              <w:spacing w:beforeLines="50" w:before="156" w:afterLines="50" w:after="156" w:line="240" w:lineRule="exact"/>
              <w:rPr>
                <w:rFonts w:ascii="Times New Roman" w:eastAsia="仿宋_GB2312" w:hAnsi="Times New Roman"/>
                <w:sz w:val="24"/>
                <w:szCs w:val="24"/>
              </w:rPr>
            </w:pPr>
          </w:p>
        </w:tc>
        <w:tc>
          <w:tcPr>
            <w:tcW w:w="2427" w:type="dxa"/>
            <w:vMerge/>
            <w:tcBorders>
              <w:left w:val="single" w:sz="4" w:space="0" w:color="auto"/>
              <w:right w:val="single" w:sz="4" w:space="0" w:color="auto"/>
            </w:tcBorders>
          </w:tcPr>
          <w:p w14:paraId="52DC80E9" w14:textId="77777777" w:rsidR="001B0CB1" w:rsidRDefault="001B0CB1" w:rsidP="00EE7C81">
            <w:pPr>
              <w:spacing w:beforeLines="50" w:before="156" w:afterLines="50" w:after="156" w:line="240" w:lineRule="exact"/>
              <w:rPr>
                <w:rFonts w:ascii="Times New Roman" w:eastAsia="仿宋_GB2312" w:hAnsi="Times New Roman"/>
                <w:sz w:val="24"/>
                <w:szCs w:val="24"/>
              </w:rPr>
            </w:pPr>
          </w:p>
        </w:tc>
      </w:tr>
      <w:tr w:rsidR="001B0CB1" w14:paraId="665B8B13" w14:textId="77777777">
        <w:trPr>
          <w:trHeight w:val="567"/>
          <w:jc w:val="center"/>
        </w:trPr>
        <w:tc>
          <w:tcPr>
            <w:tcW w:w="2206" w:type="dxa"/>
            <w:tcBorders>
              <w:top w:val="single" w:sz="4" w:space="0" w:color="auto"/>
              <w:left w:val="single" w:sz="4" w:space="0" w:color="auto"/>
              <w:bottom w:val="single" w:sz="4" w:space="0" w:color="auto"/>
              <w:right w:val="single" w:sz="4" w:space="0" w:color="auto"/>
            </w:tcBorders>
            <w:vAlign w:val="center"/>
          </w:tcPr>
          <w:p w14:paraId="6E851FF2" w14:textId="77777777" w:rsidR="001B0CB1" w:rsidRDefault="00A53E2C" w:rsidP="00EE7C81">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开户银行及</w:t>
            </w:r>
            <w:r>
              <w:rPr>
                <w:rFonts w:ascii="Times New Roman" w:eastAsia="仿宋_GB2312" w:hAnsi="Times New Roman" w:hint="eastAsia"/>
                <w:sz w:val="24"/>
                <w:szCs w:val="24"/>
              </w:rPr>
              <w:t>账</w:t>
            </w:r>
            <w:r>
              <w:rPr>
                <w:rFonts w:ascii="Times New Roman" w:eastAsia="仿宋_GB2312" w:hAnsi="Times New Roman"/>
                <w:sz w:val="24"/>
                <w:szCs w:val="24"/>
              </w:rPr>
              <w:t>号</w:t>
            </w:r>
          </w:p>
        </w:tc>
        <w:tc>
          <w:tcPr>
            <w:tcW w:w="4051" w:type="dxa"/>
            <w:gridSpan w:val="2"/>
            <w:tcBorders>
              <w:top w:val="single" w:sz="4" w:space="0" w:color="auto"/>
              <w:left w:val="single" w:sz="4" w:space="0" w:color="auto"/>
              <w:bottom w:val="single" w:sz="4" w:space="0" w:color="auto"/>
              <w:right w:val="single" w:sz="4" w:space="0" w:color="auto"/>
            </w:tcBorders>
          </w:tcPr>
          <w:p w14:paraId="04277DAE" w14:textId="77777777" w:rsidR="001B0CB1" w:rsidRDefault="001B0CB1" w:rsidP="00EE7C81">
            <w:pPr>
              <w:spacing w:beforeLines="50" w:before="156" w:afterLines="50" w:after="156" w:line="240" w:lineRule="exact"/>
              <w:rPr>
                <w:rFonts w:ascii="Times New Roman" w:eastAsia="仿宋_GB2312" w:hAnsi="Times New Roman"/>
                <w:sz w:val="24"/>
                <w:szCs w:val="24"/>
              </w:rPr>
            </w:pPr>
          </w:p>
        </w:tc>
        <w:tc>
          <w:tcPr>
            <w:tcW w:w="2427" w:type="dxa"/>
            <w:vMerge/>
            <w:tcBorders>
              <w:left w:val="single" w:sz="4" w:space="0" w:color="auto"/>
              <w:right w:val="single" w:sz="4" w:space="0" w:color="auto"/>
            </w:tcBorders>
          </w:tcPr>
          <w:p w14:paraId="7A0D2BF0" w14:textId="77777777" w:rsidR="001B0CB1" w:rsidRDefault="001B0CB1" w:rsidP="00EE7C81">
            <w:pPr>
              <w:spacing w:beforeLines="50" w:before="156" w:afterLines="50" w:after="156" w:line="240" w:lineRule="exact"/>
              <w:rPr>
                <w:rFonts w:ascii="Times New Roman" w:eastAsia="仿宋_GB2312" w:hAnsi="Times New Roman"/>
                <w:sz w:val="24"/>
                <w:szCs w:val="24"/>
              </w:rPr>
            </w:pPr>
          </w:p>
        </w:tc>
      </w:tr>
      <w:tr w:rsidR="001B0CB1" w14:paraId="003D49B3" w14:textId="77777777">
        <w:trPr>
          <w:trHeight w:val="567"/>
          <w:jc w:val="center"/>
        </w:trPr>
        <w:tc>
          <w:tcPr>
            <w:tcW w:w="2206" w:type="dxa"/>
            <w:tcBorders>
              <w:top w:val="single" w:sz="4" w:space="0" w:color="auto"/>
              <w:left w:val="single" w:sz="4" w:space="0" w:color="auto"/>
              <w:bottom w:val="single" w:sz="4" w:space="0" w:color="auto"/>
              <w:right w:val="single" w:sz="4" w:space="0" w:color="auto"/>
            </w:tcBorders>
            <w:vAlign w:val="center"/>
          </w:tcPr>
          <w:p w14:paraId="60F33F87" w14:textId="77777777" w:rsidR="001B0CB1" w:rsidRDefault="00A53E2C" w:rsidP="00EE7C81">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单位地址</w:t>
            </w:r>
          </w:p>
        </w:tc>
        <w:tc>
          <w:tcPr>
            <w:tcW w:w="4051" w:type="dxa"/>
            <w:gridSpan w:val="2"/>
            <w:tcBorders>
              <w:top w:val="single" w:sz="4" w:space="0" w:color="auto"/>
              <w:left w:val="single" w:sz="4" w:space="0" w:color="auto"/>
              <w:bottom w:val="single" w:sz="4" w:space="0" w:color="auto"/>
              <w:right w:val="single" w:sz="4" w:space="0" w:color="auto"/>
            </w:tcBorders>
          </w:tcPr>
          <w:p w14:paraId="6ED8FFE6" w14:textId="77777777" w:rsidR="001B0CB1" w:rsidRDefault="001B0CB1" w:rsidP="00EE7C81">
            <w:pPr>
              <w:spacing w:beforeLines="50" w:before="156" w:afterLines="50" w:after="156" w:line="240" w:lineRule="exact"/>
              <w:rPr>
                <w:rFonts w:ascii="Times New Roman" w:eastAsia="仿宋_GB2312" w:hAnsi="Times New Roman"/>
                <w:sz w:val="24"/>
                <w:szCs w:val="24"/>
              </w:rPr>
            </w:pPr>
          </w:p>
        </w:tc>
        <w:tc>
          <w:tcPr>
            <w:tcW w:w="2427" w:type="dxa"/>
            <w:vMerge/>
            <w:tcBorders>
              <w:left w:val="single" w:sz="4" w:space="0" w:color="auto"/>
              <w:right w:val="single" w:sz="4" w:space="0" w:color="auto"/>
            </w:tcBorders>
          </w:tcPr>
          <w:p w14:paraId="15DDFCF0" w14:textId="77777777" w:rsidR="001B0CB1" w:rsidRDefault="001B0CB1" w:rsidP="00EE7C81">
            <w:pPr>
              <w:spacing w:beforeLines="50" w:before="156" w:afterLines="50" w:after="156" w:line="240" w:lineRule="exact"/>
              <w:rPr>
                <w:rFonts w:ascii="Times New Roman" w:eastAsia="仿宋_GB2312" w:hAnsi="Times New Roman"/>
                <w:sz w:val="24"/>
                <w:szCs w:val="24"/>
              </w:rPr>
            </w:pPr>
          </w:p>
        </w:tc>
      </w:tr>
      <w:tr w:rsidR="001B0CB1" w14:paraId="2349EC62" w14:textId="77777777">
        <w:trPr>
          <w:trHeight w:val="567"/>
          <w:jc w:val="center"/>
        </w:trPr>
        <w:tc>
          <w:tcPr>
            <w:tcW w:w="2206" w:type="dxa"/>
            <w:tcBorders>
              <w:top w:val="single" w:sz="4" w:space="0" w:color="auto"/>
              <w:left w:val="single" w:sz="4" w:space="0" w:color="auto"/>
              <w:bottom w:val="single" w:sz="4" w:space="0" w:color="auto"/>
              <w:right w:val="single" w:sz="4" w:space="0" w:color="auto"/>
            </w:tcBorders>
            <w:vAlign w:val="center"/>
          </w:tcPr>
          <w:p w14:paraId="4A410895" w14:textId="77777777" w:rsidR="001B0CB1" w:rsidRDefault="00A53E2C" w:rsidP="00EE7C81">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单位性质</w:t>
            </w:r>
          </w:p>
        </w:tc>
        <w:tc>
          <w:tcPr>
            <w:tcW w:w="4051" w:type="dxa"/>
            <w:gridSpan w:val="2"/>
            <w:tcBorders>
              <w:top w:val="single" w:sz="4" w:space="0" w:color="auto"/>
              <w:left w:val="single" w:sz="4" w:space="0" w:color="auto"/>
              <w:bottom w:val="single" w:sz="4" w:space="0" w:color="auto"/>
              <w:right w:val="single" w:sz="4" w:space="0" w:color="auto"/>
            </w:tcBorders>
          </w:tcPr>
          <w:p w14:paraId="3BF30A95" w14:textId="77777777" w:rsidR="001B0CB1" w:rsidRDefault="001B0CB1" w:rsidP="00EE7C81">
            <w:pPr>
              <w:spacing w:beforeLines="50" w:before="156" w:afterLines="50" w:after="156" w:line="240" w:lineRule="exact"/>
              <w:jc w:val="center"/>
              <w:rPr>
                <w:rFonts w:ascii="Times New Roman" w:eastAsia="仿宋_GB2312" w:hAnsi="Times New Roman"/>
                <w:sz w:val="24"/>
                <w:szCs w:val="24"/>
              </w:rPr>
            </w:pPr>
          </w:p>
        </w:tc>
        <w:tc>
          <w:tcPr>
            <w:tcW w:w="2427" w:type="dxa"/>
            <w:vMerge/>
            <w:tcBorders>
              <w:left w:val="single" w:sz="4" w:space="0" w:color="auto"/>
              <w:bottom w:val="single" w:sz="4" w:space="0" w:color="auto"/>
              <w:right w:val="single" w:sz="4" w:space="0" w:color="auto"/>
            </w:tcBorders>
            <w:vAlign w:val="center"/>
          </w:tcPr>
          <w:p w14:paraId="75E9BECE" w14:textId="77777777" w:rsidR="001B0CB1" w:rsidRDefault="001B0CB1" w:rsidP="00EE7C81">
            <w:pPr>
              <w:spacing w:beforeLines="50" w:before="156" w:afterLines="50" w:after="156" w:line="240" w:lineRule="exact"/>
              <w:rPr>
                <w:rFonts w:ascii="Times New Roman" w:eastAsia="仿宋_GB2312" w:hAnsi="Times New Roman"/>
                <w:sz w:val="24"/>
                <w:szCs w:val="24"/>
              </w:rPr>
            </w:pPr>
          </w:p>
        </w:tc>
      </w:tr>
      <w:tr w:rsidR="001B0CB1" w14:paraId="418ACB76" w14:textId="77777777">
        <w:trPr>
          <w:trHeight w:val="567"/>
          <w:jc w:val="center"/>
        </w:trPr>
        <w:tc>
          <w:tcPr>
            <w:tcW w:w="2206" w:type="dxa"/>
            <w:tcBorders>
              <w:top w:val="single" w:sz="4" w:space="0" w:color="auto"/>
              <w:left w:val="single" w:sz="4" w:space="0" w:color="auto"/>
              <w:bottom w:val="single" w:sz="4" w:space="0" w:color="auto"/>
              <w:right w:val="single" w:sz="4" w:space="0" w:color="auto"/>
            </w:tcBorders>
            <w:vAlign w:val="center"/>
          </w:tcPr>
          <w:p w14:paraId="65FE35B4" w14:textId="77777777" w:rsidR="001B0CB1" w:rsidRDefault="00A53E2C" w:rsidP="00EE7C81">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联系人</w:t>
            </w:r>
          </w:p>
        </w:tc>
        <w:tc>
          <w:tcPr>
            <w:tcW w:w="2345" w:type="dxa"/>
            <w:tcBorders>
              <w:top w:val="single" w:sz="4" w:space="0" w:color="auto"/>
              <w:left w:val="single" w:sz="4" w:space="0" w:color="auto"/>
              <w:bottom w:val="single" w:sz="4" w:space="0" w:color="auto"/>
              <w:right w:val="single" w:sz="4" w:space="0" w:color="auto"/>
            </w:tcBorders>
          </w:tcPr>
          <w:p w14:paraId="645F2CE1" w14:textId="77777777" w:rsidR="001B0CB1" w:rsidRDefault="001B0CB1" w:rsidP="00EE7C81">
            <w:pPr>
              <w:spacing w:beforeLines="50" w:before="156" w:afterLines="50" w:after="156" w:line="240" w:lineRule="exact"/>
              <w:jc w:val="center"/>
              <w:rPr>
                <w:rFonts w:ascii="Times New Roman" w:eastAsia="仿宋_GB2312" w:hAnsi="Times New Roman"/>
                <w:sz w:val="24"/>
                <w:szCs w:val="24"/>
              </w:rPr>
            </w:pPr>
          </w:p>
        </w:tc>
        <w:tc>
          <w:tcPr>
            <w:tcW w:w="1706" w:type="dxa"/>
            <w:tcBorders>
              <w:top w:val="single" w:sz="4" w:space="0" w:color="auto"/>
              <w:left w:val="single" w:sz="4" w:space="0" w:color="auto"/>
              <w:bottom w:val="single" w:sz="4" w:space="0" w:color="auto"/>
              <w:right w:val="single" w:sz="4" w:space="0" w:color="auto"/>
            </w:tcBorders>
            <w:vAlign w:val="center"/>
          </w:tcPr>
          <w:p w14:paraId="3249A28F" w14:textId="77777777" w:rsidR="001B0CB1" w:rsidRDefault="00A53E2C" w:rsidP="00EE7C81">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hint="eastAsia"/>
                <w:sz w:val="24"/>
                <w:szCs w:val="24"/>
              </w:rPr>
              <w:t>手机号码</w:t>
            </w:r>
          </w:p>
        </w:tc>
        <w:tc>
          <w:tcPr>
            <w:tcW w:w="2427" w:type="dxa"/>
            <w:tcBorders>
              <w:top w:val="single" w:sz="4" w:space="0" w:color="auto"/>
              <w:left w:val="single" w:sz="4" w:space="0" w:color="auto"/>
              <w:bottom w:val="single" w:sz="4" w:space="0" w:color="auto"/>
              <w:right w:val="single" w:sz="4" w:space="0" w:color="auto"/>
            </w:tcBorders>
            <w:vAlign w:val="center"/>
          </w:tcPr>
          <w:p w14:paraId="4DEE143A" w14:textId="77777777" w:rsidR="001B0CB1" w:rsidRDefault="001B0CB1" w:rsidP="00EE7C81">
            <w:pPr>
              <w:spacing w:beforeLines="50" w:before="156" w:afterLines="50" w:after="156" w:line="240" w:lineRule="exact"/>
              <w:rPr>
                <w:rFonts w:ascii="Times New Roman" w:eastAsia="仿宋_GB2312" w:hAnsi="Times New Roman"/>
                <w:sz w:val="24"/>
                <w:szCs w:val="24"/>
              </w:rPr>
            </w:pPr>
          </w:p>
        </w:tc>
      </w:tr>
      <w:tr w:rsidR="001B0CB1" w14:paraId="62C2FFD8" w14:textId="77777777">
        <w:trPr>
          <w:trHeight w:val="567"/>
          <w:jc w:val="center"/>
        </w:trPr>
        <w:tc>
          <w:tcPr>
            <w:tcW w:w="8684" w:type="dxa"/>
            <w:gridSpan w:val="4"/>
            <w:tcBorders>
              <w:top w:val="single" w:sz="4" w:space="0" w:color="auto"/>
              <w:left w:val="single" w:sz="4" w:space="0" w:color="auto"/>
              <w:bottom w:val="single" w:sz="4" w:space="0" w:color="auto"/>
              <w:right w:val="single" w:sz="4" w:space="0" w:color="auto"/>
            </w:tcBorders>
            <w:vAlign w:val="center"/>
          </w:tcPr>
          <w:p w14:paraId="04AC5845" w14:textId="77777777" w:rsidR="001B0CB1" w:rsidRDefault="00A53E2C" w:rsidP="00EE7C81">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b/>
                <w:sz w:val="24"/>
                <w:szCs w:val="24"/>
              </w:rPr>
              <w:t>二、联办项目情况</w:t>
            </w:r>
          </w:p>
        </w:tc>
      </w:tr>
      <w:tr w:rsidR="001B0CB1" w14:paraId="43CE9917" w14:textId="77777777">
        <w:trPr>
          <w:trHeight w:val="697"/>
          <w:jc w:val="center"/>
        </w:trPr>
        <w:tc>
          <w:tcPr>
            <w:tcW w:w="2206" w:type="dxa"/>
            <w:tcBorders>
              <w:top w:val="single" w:sz="4" w:space="0" w:color="auto"/>
              <w:left w:val="single" w:sz="4" w:space="0" w:color="auto"/>
              <w:bottom w:val="single" w:sz="4" w:space="0" w:color="auto"/>
              <w:right w:val="single" w:sz="4" w:space="0" w:color="auto"/>
            </w:tcBorders>
            <w:vAlign w:val="center"/>
          </w:tcPr>
          <w:p w14:paraId="6DDDE4D2" w14:textId="77777777" w:rsidR="001B0CB1" w:rsidRDefault="00A53E2C" w:rsidP="00EE7C81">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w:t>
            </w:r>
            <w:r>
              <w:rPr>
                <w:rFonts w:ascii="Times New Roman" w:eastAsia="仿宋_GB2312" w:hAnsi="Times New Roman" w:hint="eastAsia"/>
                <w:sz w:val="24"/>
                <w:szCs w:val="24"/>
              </w:rPr>
              <w:t>类型</w:t>
            </w:r>
          </w:p>
        </w:tc>
        <w:tc>
          <w:tcPr>
            <w:tcW w:w="6478" w:type="dxa"/>
            <w:gridSpan w:val="3"/>
            <w:tcBorders>
              <w:top w:val="single" w:sz="4" w:space="0" w:color="auto"/>
              <w:left w:val="single" w:sz="4" w:space="0" w:color="auto"/>
              <w:bottom w:val="single" w:sz="4" w:space="0" w:color="auto"/>
              <w:right w:val="single" w:sz="4" w:space="0" w:color="auto"/>
            </w:tcBorders>
            <w:vAlign w:val="center"/>
          </w:tcPr>
          <w:p w14:paraId="74A046F2" w14:textId="77777777" w:rsidR="001B0CB1" w:rsidRDefault="00A53E2C" w:rsidP="00EE7C81">
            <w:pPr>
              <w:spacing w:beforeLines="50" w:before="156" w:afterLines="50" w:after="156" w:line="240" w:lineRule="exact"/>
              <w:rPr>
                <w:rFonts w:ascii="Times New Roman" w:eastAsia="仿宋_GB2312" w:hAnsi="Times New Roman"/>
                <w:bCs/>
                <w:sz w:val="24"/>
                <w:szCs w:val="24"/>
              </w:rPr>
            </w:pPr>
            <w:r>
              <w:rPr>
                <w:rFonts w:ascii="Times New Roman" w:eastAsia="仿宋_GB2312" w:hAnsi="Times New Roman"/>
                <w:bCs/>
                <w:sz w:val="24"/>
                <w:szCs w:val="24"/>
              </w:rPr>
              <w:t>□</w:t>
            </w:r>
            <w:r>
              <w:rPr>
                <w:rFonts w:ascii="Times New Roman" w:eastAsia="仿宋_GB2312" w:hAnsi="Times New Roman"/>
                <w:bCs/>
                <w:sz w:val="24"/>
                <w:szCs w:val="24"/>
              </w:rPr>
              <w:t>个人项目（含双人和团体项目）</w:t>
            </w:r>
            <w:r>
              <w:rPr>
                <w:rFonts w:ascii="Times New Roman" w:eastAsia="仿宋_GB2312" w:hAnsi="Times New Roman"/>
                <w:bCs/>
                <w:sz w:val="24"/>
                <w:szCs w:val="24"/>
              </w:rPr>
              <w:t xml:space="preserve">       □</w:t>
            </w:r>
            <w:r w:rsidR="00385E5E">
              <w:rPr>
                <w:rFonts w:ascii="Times New Roman" w:eastAsia="仿宋_GB2312" w:hAnsi="Times New Roman"/>
                <w:bCs/>
                <w:sz w:val="24"/>
                <w:szCs w:val="24"/>
              </w:rPr>
              <w:t>集体</w:t>
            </w:r>
            <w:r>
              <w:rPr>
                <w:rFonts w:ascii="Times New Roman" w:eastAsia="仿宋_GB2312" w:hAnsi="Times New Roman"/>
                <w:bCs/>
                <w:sz w:val="24"/>
                <w:szCs w:val="24"/>
              </w:rPr>
              <w:t>球</w:t>
            </w:r>
            <w:r w:rsidR="00D04630">
              <w:rPr>
                <w:rFonts w:ascii="Times New Roman" w:eastAsia="仿宋_GB2312" w:hAnsi="Times New Roman" w:hint="eastAsia"/>
                <w:bCs/>
                <w:sz w:val="24"/>
                <w:szCs w:val="24"/>
              </w:rPr>
              <w:t>类</w:t>
            </w:r>
            <w:r>
              <w:rPr>
                <w:rFonts w:ascii="Times New Roman" w:eastAsia="仿宋_GB2312" w:hAnsi="Times New Roman"/>
                <w:bCs/>
                <w:sz w:val="24"/>
                <w:szCs w:val="24"/>
              </w:rPr>
              <w:t>项目</w:t>
            </w:r>
          </w:p>
        </w:tc>
      </w:tr>
      <w:tr w:rsidR="001B0CB1" w14:paraId="7BCDEC59" w14:textId="77777777">
        <w:trPr>
          <w:trHeight w:val="697"/>
          <w:jc w:val="center"/>
        </w:trPr>
        <w:tc>
          <w:tcPr>
            <w:tcW w:w="2206" w:type="dxa"/>
            <w:tcBorders>
              <w:top w:val="single" w:sz="4" w:space="0" w:color="auto"/>
              <w:left w:val="single" w:sz="4" w:space="0" w:color="auto"/>
              <w:bottom w:val="single" w:sz="4" w:space="0" w:color="auto"/>
              <w:right w:val="single" w:sz="4" w:space="0" w:color="auto"/>
            </w:tcBorders>
            <w:vAlign w:val="center"/>
          </w:tcPr>
          <w:p w14:paraId="67D3E5D7" w14:textId="77777777" w:rsidR="001B0CB1" w:rsidRDefault="00A53E2C" w:rsidP="00EE7C81">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联办项目名称</w:t>
            </w:r>
          </w:p>
        </w:tc>
        <w:tc>
          <w:tcPr>
            <w:tcW w:w="6478" w:type="dxa"/>
            <w:gridSpan w:val="3"/>
            <w:tcBorders>
              <w:top w:val="single" w:sz="4" w:space="0" w:color="auto"/>
              <w:left w:val="single" w:sz="4" w:space="0" w:color="auto"/>
              <w:bottom w:val="single" w:sz="4" w:space="0" w:color="auto"/>
              <w:right w:val="single" w:sz="4" w:space="0" w:color="auto"/>
            </w:tcBorders>
          </w:tcPr>
          <w:p w14:paraId="472544D1" w14:textId="77777777" w:rsidR="001B0CB1" w:rsidRDefault="001B0CB1" w:rsidP="00EE7C81">
            <w:pPr>
              <w:spacing w:beforeLines="50" w:before="156" w:afterLines="50" w:after="156" w:line="240" w:lineRule="exact"/>
              <w:rPr>
                <w:rFonts w:ascii="Times New Roman" w:eastAsia="仿宋_GB2312" w:hAnsi="Times New Roman"/>
                <w:sz w:val="24"/>
                <w:szCs w:val="24"/>
              </w:rPr>
            </w:pPr>
          </w:p>
        </w:tc>
      </w:tr>
      <w:tr w:rsidR="001B0CB1" w14:paraId="60AA1C3C" w14:textId="77777777">
        <w:trPr>
          <w:trHeight w:val="821"/>
          <w:jc w:val="center"/>
        </w:trPr>
        <w:tc>
          <w:tcPr>
            <w:tcW w:w="2206" w:type="dxa"/>
            <w:tcBorders>
              <w:top w:val="single" w:sz="4" w:space="0" w:color="auto"/>
              <w:left w:val="single" w:sz="4" w:space="0" w:color="auto"/>
              <w:bottom w:val="single" w:sz="4" w:space="0" w:color="auto"/>
              <w:right w:val="single" w:sz="4" w:space="0" w:color="auto"/>
            </w:tcBorders>
            <w:vAlign w:val="center"/>
          </w:tcPr>
          <w:p w14:paraId="25F11E26" w14:textId="77777777" w:rsidR="001B0CB1" w:rsidRDefault="00A53E2C" w:rsidP="00EE7C81">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联办项目场地</w:t>
            </w:r>
          </w:p>
        </w:tc>
        <w:tc>
          <w:tcPr>
            <w:tcW w:w="6478" w:type="dxa"/>
            <w:gridSpan w:val="3"/>
            <w:tcBorders>
              <w:top w:val="single" w:sz="4" w:space="0" w:color="auto"/>
              <w:left w:val="single" w:sz="4" w:space="0" w:color="auto"/>
              <w:bottom w:val="single" w:sz="4" w:space="0" w:color="auto"/>
              <w:right w:val="single" w:sz="4" w:space="0" w:color="auto"/>
            </w:tcBorders>
            <w:vAlign w:val="center"/>
          </w:tcPr>
          <w:p w14:paraId="2E1E6F8C" w14:textId="77777777" w:rsidR="001B0CB1" w:rsidRDefault="001B0CB1" w:rsidP="00EE7C81">
            <w:pPr>
              <w:spacing w:beforeLines="50" w:before="156" w:afterLines="50" w:after="156" w:line="240" w:lineRule="exact"/>
              <w:rPr>
                <w:rFonts w:ascii="Times New Roman" w:eastAsia="仿宋_GB2312" w:hAnsi="Times New Roman"/>
                <w:bCs/>
                <w:sz w:val="24"/>
                <w:szCs w:val="24"/>
              </w:rPr>
            </w:pPr>
          </w:p>
        </w:tc>
      </w:tr>
      <w:tr w:rsidR="001B0CB1" w14:paraId="1FBA0A0F" w14:textId="77777777">
        <w:trPr>
          <w:trHeight w:val="90"/>
          <w:jc w:val="center"/>
        </w:trPr>
        <w:tc>
          <w:tcPr>
            <w:tcW w:w="2206" w:type="dxa"/>
            <w:tcBorders>
              <w:top w:val="single" w:sz="4" w:space="0" w:color="auto"/>
              <w:left w:val="single" w:sz="4" w:space="0" w:color="auto"/>
              <w:bottom w:val="single" w:sz="4" w:space="0" w:color="auto"/>
              <w:right w:val="single" w:sz="4" w:space="0" w:color="auto"/>
            </w:tcBorders>
            <w:vAlign w:val="center"/>
          </w:tcPr>
          <w:p w14:paraId="790A037C" w14:textId="77777777" w:rsidR="001B0CB1" w:rsidRDefault="00A53E2C" w:rsidP="00EE7C81">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w:t>
            </w:r>
          </w:p>
          <w:p w14:paraId="10349626" w14:textId="77777777" w:rsidR="001B0CB1" w:rsidRDefault="00A53E2C" w:rsidP="00EE7C81">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实施条件</w:t>
            </w:r>
          </w:p>
        </w:tc>
        <w:tc>
          <w:tcPr>
            <w:tcW w:w="6478" w:type="dxa"/>
            <w:gridSpan w:val="3"/>
            <w:tcBorders>
              <w:top w:val="single" w:sz="4" w:space="0" w:color="auto"/>
              <w:left w:val="single" w:sz="4" w:space="0" w:color="auto"/>
              <w:bottom w:val="single" w:sz="4" w:space="0" w:color="auto"/>
              <w:right w:val="single" w:sz="4" w:space="0" w:color="auto"/>
            </w:tcBorders>
            <w:vAlign w:val="center"/>
          </w:tcPr>
          <w:p w14:paraId="4C70EB13" w14:textId="77777777" w:rsidR="001B0CB1" w:rsidRDefault="001B0CB1" w:rsidP="00EE7C81">
            <w:pPr>
              <w:pStyle w:val="2"/>
              <w:spacing w:beforeLines="50" w:before="156" w:afterLines="50" w:after="156" w:line="240" w:lineRule="exact"/>
              <w:ind w:firstLine="480"/>
              <w:rPr>
                <w:rFonts w:ascii="Times New Roman" w:eastAsia="仿宋_GB2312" w:hAnsi="Times New Roman"/>
                <w:sz w:val="24"/>
              </w:rPr>
            </w:pPr>
          </w:p>
          <w:p w14:paraId="22F70561" w14:textId="77777777" w:rsidR="001B0CB1" w:rsidRDefault="001B0CB1" w:rsidP="00EE7C81">
            <w:pPr>
              <w:pStyle w:val="2"/>
              <w:spacing w:beforeLines="50" w:before="156" w:afterLines="50" w:after="156" w:line="240" w:lineRule="exact"/>
              <w:ind w:firstLine="480"/>
              <w:rPr>
                <w:rFonts w:ascii="Times New Roman" w:eastAsia="仿宋_GB2312" w:hAnsi="Times New Roman"/>
                <w:sz w:val="24"/>
              </w:rPr>
            </w:pPr>
          </w:p>
          <w:p w14:paraId="79962D08" w14:textId="77777777" w:rsidR="001B0CB1" w:rsidRDefault="001B0CB1" w:rsidP="00EE7C81">
            <w:pPr>
              <w:pStyle w:val="2"/>
              <w:spacing w:beforeLines="50" w:before="156" w:afterLines="50" w:after="156" w:line="240" w:lineRule="exact"/>
              <w:ind w:firstLine="480"/>
              <w:rPr>
                <w:rFonts w:ascii="Times New Roman" w:eastAsia="仿宋_GB2312" w:hAnsi="Times New Roman"/>
                <w:sz w:val="24"/>
              </w:rPr>
            </w:pPr>
          </w:p>
          <w:p w14:paraId="114A8119" w14:textId="77777777" w:rsidR="001B0CB1" w:rsidRDefault="001B0CB1" w:rsidP="00EE7C81">
            <w:pPr>
              <w:pStyle w:val="2"/>
              <w:spacing w:beforeLines="50" w:before="156" w:afterLines="50" w:after="156" w:line="240" w:lineRule="exact"/>
              <w:ind w:firstLine="480"/>
              <w:rPr>
                <w:rFonts w:ascii="Times New Roman" w:eastAsia="仿宋_GB2312" w:hAnsi="Times New Roman"/>
                <w:sz w:val="24"/>
              </w:rPr>
            </w:pPr>
          </w:p>
          <w:p w14:paraId="724752DA" w14:textId="77777777" w:rsidR="001B0CB1" w:rsidRDefault="001B0CB1" w:rsidP="00EE7C81">
            <w:pPr>
              <w:pStyle w:val="2"/>
              <w:spacing w:beforeLines="50" w:before="156" w:afterLines="50" w:after="156" w:line="240" w:lineRule="exact"/>
              <w:ind w:leftChars="0" w:left="0" w:firstLineChars="0" w:firstLine="0"/>
              <w:rPr>
                <w:rFonts w:ascii="Times New Roman" w:eastAsia="仿宋_GB2312" w:hAnsi="Times New Roman"/>
                <w:sz w:val="24"/>
              </w:rPr>
            </w:pPr>
          </w:p>
          <w:p w14:paraId="35426CEF" w14:textId="77777777" w:rsidR="001B0CB1" w:rsidRDefault="001B0CB1" w:rsidP="00EE7C81">
            <w:pPr>
              <w:pStyle w:val="2"/>
              <w:spacing w:beforeLines="50" w:before="156" w:afterLines="50" w:after="156" w:line="240" w:lineRule="exact"/>
              <w:ind w:firstLine="480"/>
              <w:rPr>
                <w:rFonts w:ascii="Times New Roman" w:eastAsia="仿宋_GB2312" w:hAnsi="Times New Roman"/>
                <w:sz w:val="24"/>
              </w:rPr>
            </w:pPr>
          </w:p>
          <w:p w14:paraId="5059CA7D" w14:textId="77777777" w:rsidR="001B0CB1" w:rsidRDefault="001B0CB1" w:rsidP="00EE7C81">
            <w:pPr>
              <w:pStyle w:val="2"/>
              <w:spacing w:beforeLines="50" w:before="156" w:afterLines="50" w:after="156" w:line="240" w:lineRule="exact"/>
              <w:ind w:firstLine="480"/>
              <w:rPr>
                <w:rFonts w:ascii="Times New Roman" w:eastAsia="仿宋_GB2312" w:hAnsi="Times New Roman"/>
                <w:sz w:val="24"/>
              </w:rPr>
            </w:pPr>
          </w:p>
        </w:tc>
      </w:tr>
    </w:tbl>
    <w:p w14:paraId="3F20A376" w14:textId="77777777" w:rsidR="001B0CB1" w:rsidRDefault="00A53E2C">
      <w:pPr>
        <w:rPr>
          <w:rFonts w:ascii="黑体" w:eastAsia="黑体"/>
          <w:sz w:val="30"/>
          <w:szCs w:val="30"/>
        </w:rPr>
      </w:pPr>
      <w:r>
        <w:rPr>
          <w:rFonts w:ascii="黑体" w:eastAsia="黑体" w:hint="eastAsia"/>
          <w:sz w:val="30"/>
          <w:szCs w:val="30"/>
        </w:rPr>
        <w:br w:type="page"/>
      </w:r>
    </w:p>
    <w:p w14:paraId="622BC0AE" w14:textId="77777777" w:rsidR="001B0CB1" w:rsidRDefault="00A53E2C">
      <w:pPr>
        <w:spacing w:line="600" w:lineRule="exact"/>
        <w:rPr>
          <w:rFonts w:ascii="黑体" w:eastAsia="黑体"/>
          <w:sz w:val="30"/>
          <w:szCs w:val="30"/>
        </w:rPr>
      </w:pPr>
      <w:r>
        <w:rPr>
          <w:rFonts w:ascii="黑体" w:eastAsia="黑体" w:hint="eastAsia"/>
          <w:sz w:val="30"/>
          <w:szCs w:val="30"/>
        </w:rPr>
        <w:lastRenderedPageBreak/>
        <w:t>附件2</w:t>
      </w:r>
    </w:p>
    <w:p w14:paraId="438BB2BF" w14:textId="77777777" w:rsidR="001B0CB1" w:rsidRDefault="00A53E2C">
      <w:pPr>
        <w:jc w:val="center"/>
        <w:outlineLvl w:val="1"/>
        <w:rPr>
          <w:rFonts w:asciiTheme="minorEastAsia" w:eastAsiaTheme="minorEastAsia" w:hAnsiTheme="minorEastAsia" w:cs="方正小标宋简体" w:hint="eastAsia"/>
          <w:snapToGrid w:val="0"/>
          <w:spacing w:val="-18"/>
          <w:kern w:val="0"/>
          <w:sz w:val="44"/>
          <w:szCs w:val="44"/>
        </w:rPr>
      </w:pPr>
      <w:r>
        <w:rPr>
          <w:rFonts w:asciiTheme="minorEastAsia" w:eastAsiaTheme="minorEastAsia" w:hAnsiTheme="minorEastAsia" w:cs="方正小标宋简体" w:hint="eastAsia"/>
          <w:snapToGrid w:val="0"/>
          <w:spacing w:val="-18"/>
          <w:kern w:val="0"/>
          <w:sz w:val="44"/>
          <w:szCs w:val="44"/>
        </w:rPr>
        <w:t>上海市体育局联办优秀运动队项目申报承诺表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371"/>
      </w:tblGrid>
      <w:tr w:rsidR="001B0CB1" w14:paraId="7F789443" w14:textId="77777777">
        <w:trPr>
          <w:trHeight w:hRule="exact" w:val="963"/>
          <w:jc w:val="center"/>
        </w:trPr>
        <w:tc>
          <w:tcPr>
            <w:tcW w:w="1560" w:type="dxa"/>
            <w:tcBorders>
              <w:top w:val="single" w:sz="4" w:space="0" w:color="auto"/>
              <w:left w:val="single" w:sz="4" w:space="0" w:color="auto"/>
              <w:bottom w:val="single" w:sz="4" w:space="0" w:color="auto"/>
              <w:right w:val="single" w:sz="4" w:space="0" w:color="auto"/>
            </w:tcBorders>
            <w:vAlign w:val="center"/>
          </w:tcPr>
          <w:p w14:paraId="61551390" w14:textId="77777777" w:rsidR="001B0CB1" w:rsidRDefault="00A53E2C">
            <w:pPr>
              <w:jc w:val="center"/>
              <w:rPr>
                <w:rFonts w:ascii="Times New Roman" w:eastAsia="仿宋_GB2312" w:hAnsi="Times New Roman"/>
                <w:b/>
                <w:bCs/>
                <w:sz w:val="24"/>
                <w:szCs w:val="24"/>
              </w:rPr>
            </w:pPr>
            <w:r>
              <w:rPr>
                <w:rFonts w:ascii="Times New Roman" w:eastAsia="仿宋_GB2312" w:hAnsi="Times New Roman"/>
                <w:b/>
                <w:bCs/>
                <w:sz w:val="24"/>
                <w:szCs w:val="24"/>
              </w:rPr>
              <w:t>单位名称</w:t>
            </w:r>
          </w:p>
        </w:tc>
        <w:tc>
          <w:tcPr>
            <w:tcW w:w="7371" w:type="dxa"/>
            <w:tcBorders>
              <w:top w:val="single" w:sz="4" w:space="0" w:color="auto"/>
              <w:left w:val="single" w:sz="4" w:space="0" w:color="auto"/>
              <w:bottom w:val="single" w:sz="4" w:space="0" w:color="auto"/>
              <w:right w:val="single" w:sz="4" w:space="0" w:color="auto"/>
            </w:tcBorders>
            <w:vAlign w:val="center"/>
          </w:tcPr>
          <w:p w14:paraId="17DC74C6" w14:textId="77777777" w:rsidR="001B0CB1" w:rsidRDefault="00A53E2C">
            <w:pPr>
              <w:jc w:val="right"/>
              <w:rPr>
                <w:rFonts w:ascii="Times New Roman" w:eastAsia="仿宋_GB2312" w:hAnsi="Times New Roman"/>
                <w:sz w:val="24"/>
                <w:szCs w:val="24"/>
              </w:rPr>
            </w:pPr>
            <w:r>
              <w:rPr>
                <w:rFonts w:ascii="Times New Roman" w:eastAsia="仿宋_GB2312" w:hAnsi="Times New Roman"/>
                <w:sz w:val="24"/>
                <w:szCs w:val="24"/>
              </w:rPr>
              <w:t>（单位盖章）</w:t>
            </w:r>
          </w:p>
        </w:tc>
      </w:tr>
      <w:tr w:rsidR="001B0CB1" w14:paraId="21EB512C" w14:textId="77777777">
        <w:trPr>
          <w:trHeight w:val="10489"/>
          <w:jc w:val="center"/>
        </w:trPr>
        <w:tc>
          <w:tcPr>
            <w:tcW w:w="8931" w:type="dxa"/>
            <w:gridSpan w:val="2"/>
            <w:tcBorders>
              <w:top w:val="single" w:sz="4" w:space="0" w:color="auto"/>
              <w:left w:val="single" w:sz="4" w:space="0" w:color="auto"/>
              <w:bottom w:val="single" w:sz="4" w:space="0" w:color="auto"/>
              <w:right w:val="single" w:sz="4" w:space="0" w:color="auto"/>
            </w:tcBorders>
          </w:tcPr>
          <w:p w14:paraId="4FDCC15B" w14:textId="77777777" w:rsidR="001B0CB1" w:rsidRDefault="001B0CB1">
            <w:pPr>
              <w:spacing w:line="360" w:lineRule="auto"/>
              <w:rPr>
                <w:rFonts w:ascii="Times New Roman" w:eastAsia="仿宋_GB2312" w:hAnsi="Times New Roman"/>
                <w:sz w:val="24"/>
                <w:szCs w:val="24"/>
              </w:rPr>
            </w:pPr>
          </w:p>
          <w:p w14:paraId="62F29301" w14:textId="77777777" w:rsidR="001B0CB1" w:rsidRDefault="00A53E2C">
            <w:pPr>
              <w:spacing w:line="360" w:lineRule="auto"/>
              <w:rPr>
                <w:rFonts w:ascii="Times New Roman" w:eastAsia="仿宋_GB2312" w:hAnsi="Times New Roman"/>
                <w:sz w:val="24"/>
                <w:szCs w:val="24"/>
              </w:rPr>
            </w:pPr>
            <w:r>
              <w:rPr>
                <w:rFonts w:ascii="Times New Roman" w:eastAsia="仿宋_GB2312" w:hAnsi="Times New Roman"/>
                <w:sz w:val="24"/>
                <w:szCs w:val="24"/>
              </w:rPr>
              <w:t>我单位郑重承诺：</w:t>
            </w:r>
          </w:p>
          <w:p w14:paraId="0EFE6A21" w14:textId="77777777" w:rsidR="001B0CB1" w:rsidRDefault="001B0CB1">
            <w:pPr>
              <w:spacing w:line="360" w:lineRule="auto"/>
              <w:rPr>
                <w:rFonts w:ascii="Times New Roman" w:eastAsia="仿宋_GB2312" w:hAnsi="Times New Roman"/>
                <w:sz w:val="24"/>
                <w:szCs w:val="24"/>
              </w:rPr>
            </w:pPr>
          </w:p>
          <w:p w14:paraId="513A2285" w14:textId="77777777" w:rsidR="001B0CB1" w:rsidRDefault="00A53E2C">
            <w:pPr>
              <w:spacing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此次报送的上海市体育局联办优秀运动队申报项目的所有材料</w:t>
            </w:r>
            <w:proofErr w:type="gramStart"/>
            <w:r>
              <w:rPr>
                <w:rFonts w:ascii="Times New Roman" w:eastAsia="仿宋_GB2312" w:hAnsi="Times New Roman"/>
                <w:sz w:val="24"/>
                <w:szCs w:val="24"/>
              </w:rPr>
              <w:t>均真实</w:t>
            </w:r>
            <w:proofErr w:type="gramEnd"/>
            <w:r>
              <w:rPr>
                <w:rFonts w:ascii="Times New Roman" w:eastAsia="仿宋_GB2312" w:hAnsi="Times New Roman"/>
                <w:sz w:val="24"/>
                <w:szCs w:val="24"/>
              </w:rPr>
              <w:t>无误，且本单位未发生重大赛风赛纪或兴奋剂事件，并愿意承担因材料不实而引发的全部责任和后果。</w:t>
            </w:r>
            <w:r>
              <w:rPr>
                <w:rFonts w:ascii="Times New Roman" w:eastAsia="仿宋_GB2312" w:hAnsi="Times New Roman" w:hint="eastAsia"/>
                <w:sz w:val="24"/>
                <w:szCs w:val="24"/>
              </w:rPr>
              <w:t>获得的专项经费支持将全部用于联办运动队的发展，不挪用于其他。</w:t>
            </w:r>
          </w:p>
          <w:p w14:paraId="3E4B1A70" w14:textId="77777777" w:rsidR="001B0CB1" w:rsidRDefault="001B0CB1">
            <w:pPr>
              <w:snapToGrid w:val="0"/>
              <w:spacing w:line="140" w:lineRule="atLeast"/>
              <w:ind w:firstLineChars="200" w:firstLine="480"/>
              <w:rPr>
                <w:rFonts w:ascii="Times New Roman" w:eastAsia="仿宋_GB2312" w:hAnsi="Times New Roman"/>
                <w:sz w:val="24"/>
                <w:szCs w:val="24"/>
              </w:rPr>
            </w:pPr>
          </w:p>
          <w:p w14:paraId="62421786" w14:textId="77777777" w:rsidR="001B0CB1" w:rsidRDefault="001B0CB1">
            <w:pPr>
              <w:spacing w:line="360" w:lineRule="auto"/>
              <w:ind w:firstLineChars="200" w:firstLine="480"/>
              <w:rPr>
                <w:rFonts w:ascii="Times New Roman" w:eastAsia="仿宋_GB2312" w:hAnsi="Times New Roman"/>
                <w:sz w:val="24"/>
                <w:szCs w:val="24"/>
              </w:rPr>
            </w:pPr>
          </w:p>
          <w:p w14:paraId="1C8D4B8B" w14:textId="77777777" w:rsidR="001B0CB1" w:rsidRDefault="001B0CB1">
            <w:pPr>
              <w:spacing w:line="360" w:lineRule="auto"/>
              <w:ind w:firstLineChars="200" w:firstLine="480"/>
              <w:rPr>
                <w:rFonts w:ascii="Times New Roman" w:eastAsia="仿宋_GB2312" w:hAnsi="Times New Roman"/>
                <w:sz w:val="24"/>
                <w:szCs w:val="24"/>
              </w:rPr>
            </w:pPr>
          </w:p>
          <w:p w14:paraId="7397E17E" w14:textId="77777777" w:rsidR="001B0CB1" w:rsidRDefault="001B0CB1">
            <w:pPr>
              <w:spacing w:line="360" w:lineRule="auto"/>
              <w:ind w:firstLineChars="200" w:firstLine="480"/>
              <w:rPr>
                <w:rFonts w:ascii="Times New Roman" w:eastAsia="仿宋_GB2312" w:hAnsi="Times New Roman"/>
                <w:sz w:val="24"/>
                <w:szCs w:val="24"/>
              </w:rPr>
            </w:pPr>
          </w:p>
          <w:p w14:paraId="24B2A259" w14:textId="77777777" w:rsidR="001B0CB1" w:rsidRDefault="001B0CB1">
            <w:pPr>
              <w:spacing w:line="360" w:lineRule="auto"/>
              <w:ind w:firstLineChars="200" w:firstLine="480"/>
              <w:rPr>
                <w:rFonts w:ascii="Times New Roman" w:eastAsia="仿宋_GB2312" w:hAnsi="Times New Roman"/>
                <w:sz w:val="24"/>
                <w:szCs w:val="24"/>
              </w:rPr>
            </w:pPr>
          </w:p>
          <w:p w14:paraId="740B08AB" w14:textId="77777777" w:rsidR="001B0CB1" w:rsidRDefault="001B0CB1">
            <w:pPr>
              <w:spacing w:line="360" w:lineRule="auto"/>
              <w:ind w:firstLineChars="200" w:firstLine="480"/>
              <w:rPr>
                <w:rFonts w:ascii="Times New Roman" w:eastAsia="仿宋_GB2312" w:hAnsi="Times New Roman"/>
                <w:sz w:val="24"/>
                <w:szCs w:val="24"/>
              </w:rPr>
            </w:pPr>
          </w:p>
          <w:p w14:paraId="66588E3E" w14:textId="77777777" w:rsidR="001B0CB1" w:rsidRDefault="00A53E2C" w:rsidP="00EF2C23">
            <w:pPr>
              <w:ind w:firstLineChars="147" w:firstLine="353"/>
              <w:jc w:val="center"/>
              <w:rPr>
                <w:rFonts w:ascii="Times New Roman" w:eastAsia="仿宋_GB2312" w:hAnsi="Times New Roman"/>
                <w:sz w:val="24"/>
                <w:szCs w:val="24"/>
              </w:rPr>
            </w:pPr>
            <w:r>
              <w:rPr>
                <w:rFonts w:ascii="Times New Roman" w:eastAsia="仿宋_GB2312" w:hAnsi="Times New Roman"/>
                <w:sz w:val="24"/>
                <w:szCs w:val="24"/>
              </w:rPr>
              <w:t>申报单位法人代表签</w:t>
            </w:r>
            <w:r>
              <w:rPr>
                <w:rFonts w:ascii="Times New Roman" w:eastAsia="仿宋_GB2312" w:hAnsi="Times New Roman" w:hint="eastAsia"/>
                <w:sz w:val="24"/>
                <w:szCs w:val="24"/>
              </w:rPr>
              <w:t>字（</w:t>
            </w:r>
            <w:r>
              <w:rPr>
                <w:rFonts w:ascii="Times New Roman" w:eastAsia="仿宋_GB2312" w:hAnsi="Times New Roman"/>
                <w:sz w:val="24"/>
                <w:szCs w:val="24"/>
              </w:rPr>
              <w:t>章</w:t>
            </w:r>
            <w:r>
              <w:rPr>
                <w:rFonts w:ascii="Times New Roman" w:eastAsia="仿宋_GB2312" w:hAnsi="Times New Roman" w:hint="eastAsia"/>
                <w:sz w:val="24"/>
                <w:szCs w:val="24"/>
              </w:rPr>
              <w:t>）</w:t>
            </w:r>
          </w:p>
          <w:p w14:paraId="6E55BFC1" w14:textId="77777777" w:rsidR="001B0CB1" w:rsidRDefault="001B0CB1">
            <w:pPr>
              <w:pStyle w:val="2"/>
              <w:ind w:firstLine="480"/>
              <w:rPr>
                <w:rFonts w:ascii="Times New Roman" w:eastAsia="仿宋_GB2312" w:hAnsi="Times New Roman"/>
                <w:sz w:val="24"/>
              </w:rPr>
            </w:pPr>
          </w:p>
          <w:p w14:paraId="6AAA4A25" w14:textId="77777777" w:rsidR="001B0CB1" w:rsidRDefault="0013615F" w:rsidP="0013615F">
            <w:pPr>
              <w:wordWrap w:val="0"/>
              <w:ind w:right="1800"/>
              <w:jc w:val="right"/>
              <w:rPr>
                <w:rFonts w:ascii="Times New Roman" w:eastAsia="仿宋_GB2312" w:hAnsi="Times New Roman"/>
                <w:sz w:val="24"/>
                <w:szCs w:val="24"/>
                <w:u w:val="single"/>
              </w:rPr>
            </w:pPr>
            <w:r>
              <w:rPr>
                <w:rFonts w:ascii="Times New Roman" w:eastAsia="仿宋_GB2312" w:hAnsi="Times New Roman" w:hint="eastAsia"/>
                <w:sz w:val="24"/>
                <w:szCs w:val="24"/>
              </w:rPr>
              <w:t xml:space="preserve">                          </w:t>
            </w:r>
            <w:r w:rsidR="00A53E2C">
              <w:rPr>
                <w:rFonts w:ascii="Times New Roman" w:eastAsia="仿宋_GB2312" w:hAnsi="Times New Roman"/>
                <w:sz w:val="24"/>
                <w:szCs w:val="24"/>
              </w:rPr>
              <w:t>年</w:t>
            </w:r>
            <w:r>
              <w:rPr>
                <w:rFonts w:ascii="Times New Roman" w:eastAsia="仿宋_GB2312" w:hAnsi="Times New Roman" w:hint="eastAsia"/>
                <w:sz w:val="24"/>
                <w:szCs w:val="24"/>
              </w:rPr>
              <w:t xml:space="preserve">  </w:t>
            </w:r>
            <w:r w:rsidR="00A53E2C">
              <w:rPr>
                <w:rFonts w:ascii="Times New Roman" w:eastAsia="仿宋_GB2312" w:hAnsi="Times New Roman"/>
                <w:sz w:val="24"/>
                <w:szCs w:val="24"/>
              </w:rPr>
              <w:t>月</w:t>
            </w:r>
            <w:r>
              <w:rPr>
                <w:rFonts w:ascii="Times New Roman" w:eastAsia="仿宋_GB2312" w:hAnsi="Times New Roman" w:hint="eastAsia"/>
                <w:sz w:val="24"/>
                <w:szCs w:val="24"/>
              </w:rPr>
              <w:t xml:space="preserve">  </w:t>
            </w:r>
            <w:r w:rsidR="00A53E2C">
              <w:rPr>
                <w:rFonts w:ascii="Times New Roman" w:eastAsia="仿宋_GB2312" w:hAnsi="Times New Roman"/>
                <w:sz w:val="24"/>
                <w:szCs w:val="24"/>
              </w:rPr>
              <w:t>日</w:t>
            </w:r>
          </w:p>
        </w:tc>
      </w:tr>
    </w:tbl>
    <w:p w14:paraId="5B95D5C1" w14:textId="77777777" w:rsidR="001B0CB1" w:rsidRDefault="001B0CB1" w:rsidP="00EE7C81">
      <w:pPr>
        <w:spacing w:beforeLines="50" w:before="156" w:afterLines="50" w:after="156" w:line="560" w:lineRule="exact"/>
        <w:rPr>
          <w:rFonts w:ascii="黑体" w:eastAsia="黑体" w:hAnsi="黑体" w:hint="eastAsia"/>
          <w:sz w:val="30"/>
          <w:szCs w:val="30"/>
        </w:rPr>
      </w:pPr>
    </w:p>
    <w:p w14:paraId="1E3645FA" w14:textId="77777777" w:rsidR="001B0CB1" w:rsidRDefault="00A53E2C">
      <w:pPr>
        <w:spacing w:line="550" w:lineRule="exact"/>
        <w:rPr>
          <w:rFonts w:ascii="宋体" w:eastAsia="黑体"/>
          <w:b/>
          <w:sz w:val="28"/>
          <w:szCs w:val="28"/>
        </w:rPr>
      </w:pPr>
      <w:r>
        <w:rPr>
          <w:rFonts w:ascii="黑体" w:eastAsia="黑体" w:hint="eastAsia"/>
          <w:sz w:val="30"/>
          <w:szCs w:val="30"/>
        </w:rPr>
        <w:lastRenderedPageBreak/>
        <w:t>附件3</w:t>
      </w:r>
    </w:p>
    <w:p w14:paraId="23273AC6" w14:textId="77777777" w:rsidR="001B0CB1" w:rsidRDefault="00A53E2C">
      <w:pPr>
        <w:spacing w:line="550" w:lineRule="exact"/>
        <w:jc w:val="center"/>
        <w:outlineLvl w:val="1"/>
        <w:rPr>
          <w:rFonts w:asciiTheme="minorEastAsia" w:eastAsiaTheme="minorEastAsia" w:hAnsiTheme="minorEastAsia" w:cs="方正小标宋简体" w:hint="eastAsia"/>
          <w:b/>
          <w:snapToGrid w:val="0"/>
          <w:spacing w:val="-6"/>
          <w:kern w:val="0"/>
          <w:sz w:val="44"/>
          <w:szCs w:val="44"/>
        </w:rPr>
      </w:pPr>
      <w:r>
        <w:rPr>
          <w:rFonts w:asciiTheme="minorEastAsia" w:eastAsiaTheme="minorEastAsia" w:hAnsiTheme="minorEastAsia" w:cs="方正小标宋简体" w:hint="eastAsia"/>
          <w:b/>
          <w:snapToGrid w:val="0"/>
          <w:spacing w:val="-6"/>
          <w:kern w:val="0"/>
          <w:sz w:val="44"/>
          <w:szCs w:val="44"/>
        </w:rPr>
        <w:t>上海市体育局联办优秀运动队项目实施方案</w:t>
      </w:r>
    </w:p>
    <w:p w14:paraId="33068530" w14:textId="77777777" w:rsidR="001B0CB1" w:rsidRDefault="001B0CB1">
      <w:pPr>
        <w:spacing w:line="550" w:lineRule="exact"/>
        <w:jc w:val="center"/>
        <w:rPr>
          <w:rFonts w:asciiTheme="minorEastAsia" w:eastAsiaTheme="minorEastAsia" w:hAnsiTheme="minorEastAsia" w:hint="eastAsia"/>
          <w:b/>
          <w:sz w:val="32"/>
          <w:szCs w:val="32"/>
        </w:rPr>
      </w:pPr>
    </w:p>
    <w:p w14:paraId="1C305250"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项目实施方案应围绕联办项目实施开展、预计效益等开展论述，篇幅控制在</w:t>
      </w:r>
      <w:r>
        <w:rPr>
          <w:rFonts w:ascii="Times New Roman" w:eastAsia="仿宋_GB2312" w:hAnsi="Times New Roman"/>
          <w:sz w:val="30"/>
          <w:szCs w:val="30"/>
        </w:rPr>
        <w:t>2000—4000</w:t>
      </w:r>
      <w:r>
        <w:rPr>
          <w:rFonts w:ascii="Times New Roman" w:eastAsia="仿宋_GB2312" w:hAnsi="Times New Roman" w:hint="eastAsia"/>
          <w:sz w:val="30"/>
          <w:szCs w:val="30"/>
        </w:rPr>
        <w:t>字，一般包括以下内容：</w:t>
      </w:r>
      <w:bookmarkStart w:id="0" w:name="_Toc256425693"/>
    </w:p>
    <w:p w14:paraId="04D292AB" w14:textId="77777777" w:rsidR="001B0CB1" w:rsidRDefault="00A53E2C">
      <w:pPr>
        <w:spacing w:line="550" w:lineRule="exact"/>
        <w:ind w:firstLineChars="200" w:firstLine="600"/>
        <w:rPr>
          <w:rFonts w:ascii="黑体" w:eastAsia="黑体" w:hAnsi="Times New Roman"/>
          <w:sz w:val="30"/>
          <w:szCs w:val="30"/>
        </w:rPr>
      </w:pPr>
      <w:r>
        <w:rPr>
          <w:rFonts w:ascii="黑体" w:eastAsia="黑体" w:hAnsi="Times New Roman" w:hint="eastAsia"/>
          <w:sz w:val="30"/>
          <w:szCs w:val="30"/>
        </w:rPr>
        <w:t>一、申报单位概况</w:t>
      </w:r>
    </w:p>
    <w:p w14:paraId="1D51682A"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1. </w:t>
      </w:r>
      <w:r>
        <w:rPr>
          <w:rFonts w:ascii="Times New Roman" w:eastAsia="仿宋_GB2312" w:hAnsi="Times New Roman" w:hint="eastAsia"/>
          <w:sz w:val="30"/>
          <w:szCs w:val="30"/>
        </w:rPr>
        <w:t>单位名称、单位性质、资质情况、经济实力情况等。</w:t>
      </w:r>
    </w:p>
    <w:p w14:paraId="5715D605"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sz w:val="30"/>
          <w:szCs w:val="30"/>
        </w:rPr>
        <w:t>2</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介绍本单位行业地位，既往大赛已取得成绩，单位核心竞争优势。</w:t>
      </w:r>
    </w:p>
    <w:p w14:paraId="7BC05195" w14:textId="77777777" w:rsidR="001B0CB1" w:rsidRDefault="00A53E2C">
      <w:pPr>
        <w:pStyle w:val="2"/>
        <w:spacing w:after="0" w:line="550" w:lineRule="exact"/>
        <w:ind w:leftChars="0" w:left="0" w:firstLineChars="0" w:firstLine="585"/>
        <w:rPr>
          <w:rFonts w:ascii="黑体" w:eastAsia="黑体" w:hAnsi="Times New Roman"/>
          <w:sz w:val="30"/>
          <w:szCs w:val="30"/>
        </w:rPr>
      </w:pPr>
      <w:r>
        <w:rPr>
          <w:rFonts w:ascii="黑体" w:eastAsia="黑体" w:hAnsi="Times New Roman" w:hint="eastAsia"/>
          <w:sz w:val="30"/>
          <w:szCs w:val="30"/>
        </w:rPr>
        <w:t>二、承担目标任务</w:t>
      </w:r>
    </w:p>
    <w:p w14:paraId="1C06C42E"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联办优秀运动队目标任务体系一般包括奥运会、亚运会、全运会、</w:t>
      </w:r>
      <w:proofErr w:type="gramStart"/>
      <w:r>
        <w:rPr>
          <w:rFonts w:ascii="Times New Roman" w:eastAsia="仿宋_GB2312" w:hAnsi="Times New Roman" w:hint="eastAsia"/>
          <w:sz w:val="30"/>
          <w:szCs w:val="30"/>
        </w:rPr>
        <w:t>学青会</w:t>
      </w:r>
      <w:proofErr w:type="gramEnd"/>
      <w:r>
        <w:rPr>
          <w:rFonts w:ascii="Times New Roman" w:eastAsia="仿宋_GB2312" w:hAnsi="Times New Roman" w:hint="eastAsia"/>
          <w:sz w:val="30"/>
          <w:szCs w:val="30"/>
        </w:rPr>
        <w:t>、全国单项最高级比赛等赛事</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以及向国家集训队及以上输送运动员人数。</w:t>
      </w:r>
    </w:p>
    <w:p w14:paraId="4AA0E6B6" w14:textId="77777777" w:rsidR="001B0CB1" w:rsidRDefault="00A53E2C">
      <w:pPr>
        <w:spacing w:line="550" w:lineRule="exact"/>
        <w:ind w:firstLineChars="200" w:firstLine="600"/>
        <w:rPr>
          <w:rFonts w:ascii="黑体" w:eastAsia="黑体" w:hAnsi="Times New Roman"/>
          <w:sz w:val="30"/>
          <w:szCs w:val="30"/>
        </w:rPr>
      </w:pPr>
      <w:r>
        <w:rPr>
          <w:rFonts w:ascii="黑体" w:eastAsia="黑体" w:hAnsi="Times New Roman" w:hint="eastAsia"/>
          <w:sz w:val="30"/>
          <w:szCs w:val="30"/>
        </w:rPr>
        <w:t>三、项目</w:t>
      </w:r>
      <w:bookmarkEnd w:id="0"/>
      <w:r>
        <w:rPr>
          <w:rFonts w:ascii="黑体" w:eastAsia="黑体" w:hAnsi="Times New Roman" w:hint="eastAsia"/>
          <w:sz w:val="30"/>
          <w:szCs w:val="30"/>
        </w:rPr>
        <w:t>实施情况</w:t>
      </w:r>
    </w:p>
    <w:p w14:paraId="19BFB155"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1. </w:t>
      </w:r>
      <w:r>
        <w:rPr>
          <w:rFonts w:ascii="Times New Roman" w:eastAsia="仿宋_GB2312" w:hAnsi="Times New Roman" w:hint="eastAsia"/>
          <w:sz w:val="30"/>
          <w:szCs w:val="30"/>
        </w:rPr>
        <w:t>项目单位制度建设。包括项目单位发展规划、组织架构及财务管理、队伍管理、绩效考核激励机制等规章制度建设情况。</w:t>
      </w:r>
    </w:p>
    <w:p w14:paraId="6A02BBDB"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2. </w:t>
      </w:r>
      <w:r>
        <w:rPr>
          <w:rFonts w:ascii="Times New Roman" w:eastAsia="仿宋_GB2312" w:hAnsi="Times New Roman" w:hint="eastAsia"/>
          <w:sz w:val="30"/>
          <w:szCs w:val="30"/>
        </w:rPr>
        <w:t>运动队人员配置。包括教练员、运动员、科</w:t>
      </w:r>
      <w:proofErr w:type="gramStart"/>
      <w:r>
        <w:rPr>
          <w:rFonts w:ascii="Times New Roman" w:eastAsia="仿宋_GB2312" w:hAnsi="Times New Roman" w:hint="eastAsia"/>
          <w:sz w:val="30"/>
          <w:szCs w:val="30"/>
        </w:rPr>
        <w:t>医</w:t>
      </w:r>
      <w:proofErr w:type="gramEnd"/>
      <w:r>
        <w:rPr>
          <w:rFonts w:ascii="Times New Roman" w:eastAsia="仿宋_GB2312" w:hAnsi="Times New Roman" w:hint="eastAsia"/>
          <w:sz w:val="30"/>
          <w:szCs w:val="30"/>
        </w:rPr>
        <w:t>教辅人员等配置情况。</w:t>
      </w:r>
    </w:p>
    <w:p w14:paraId="05EDA052"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3. </w:t>
      </w:r>
      <w:r>
        <w:rPr>
          <w:rFonts w:ascii="Times New Roman" w:eastAsia="仿宋_GB2312" w:hAnsi="Times New Roman" w:hint="eastAsia"/>
          <w:sz w:val="30"/>
          <w:szCs w:val="30"/>
        </w:rPr>
        <w:t>运动队人才培养。包括运动员人才队伍基础、选拔计划、选拔方案、重点运动员计划、后备梯队衔接等。</w:t>
      </w:r>
    </w:p>
    <w:p w14:paraId="082C2283"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4. </w:t>
      </w:r>
      <w:r>
        <w:rPr>
          <w:rFonts w:ascii="Times New Roman" w:eastAsia="仿宋_GB2312" w:hAnsi="Times New Roman" w:hint="eastAsia"/>
          <w:sz w:val="30"/>
          <w:szCs w:val="30"/>
        </w:rPr>
        <w:t>备战实施措施。</w:t>
      </w:r>
    </w:p>
    <w:p w14:paraId="2034C253"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5. </w:t>
      </w:r>
      <w:r>
        <w:rPr>
          <w:rFonts w:ascii="Times New Roman" w:eastAsia="仿宋_GB2312" w:hAnsi="Times New Roman" w:hint="eastAsia"/>
          <w:sz w:val="30"/>
          <w:szCs w:val="30"/>
        </w:rPr>
        <w:t>后勤保障。包括教练员运动员食宿保障，科</w:t>
      </w:r>
      <w:proofErr w:type="gramStart"/>
      <w:r>
        <w:rPr>
          <w:rFonts w:ascii="Times New Roman" w:eastAsia="仿宋_GB2312" w:hAnsi="Times New Roman" w:hint="eastAsia"/>
          <w:sz w:val="30"/>
          <w:szCs w:val="30"/>
        </w:rPr>
        <w:t>医</w:t>
      </w:r>
      <w:proofErr w:type="gramEnd"/>
      <w:r>
        <w:rPr>
          <w:rFonts w:ascii="Times New Roman" w:eastAsia="仿宋_GB2312" w:hAnsi="Times New Roman" w:hint="eastAsia"/>
          <w:sz w:val="30"/>
          <w:szCs w:val="30"/>
        </w:rPr>
        <w:t>保障，训练所需场地、设施、器材等保障情况。</w:t>
      </w:r>
    </w:p>
    <w:p w14:paraId="230FAF9D" w14:textId="77777777" w:rsidR="001B0CB1" w:rsidRDefault="00A53E2C">
      <w:pPr>
        <w:spacing w:line="550" w:lineRule="exact"/>
        <w:ind w:firstLineChars="200" w:firstLine="600"/>
        <w:rPr>
          <w:rFonts w:ascii="黑体" w:eastAsia="黑体" w:hAnsi="Times New Roman"/>
          <w:sz w:val="30"/>
          <w:szCs w:val="30"/>
        </w:rPr>
      </w:pPr>
      <w:r>
        <w:rPr>
          <w:rFonts w:ascii="黑体" w:eastAsia="黑体" w:hAnsi="Times New Roman" w:hint="eastAsia"/>
          <w:sz w:val="30"/>
          <w:szCs w:val="30"/>
        </w:rPr>
        <w:t>四、项目经费来源及开支计划</w:t>
      </w:r>
    </w:p>
    <w:p w14:paraId="2BD0DC20"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1. </w:t>
      </w:r>
      <w:r>
        <w:rPr>
          <w:rFonts w:ascii="Times New Roman" w:eastAsia="仿宋_GB2312" w:hAnsi="Times New Roman" w:hint="eastAsia"/>
          <w:sz w:val="30"/>
          <w:szCs w:val="30"/>
        </w:rPr>
        <w:t>申请联办项目预计投入情况，以及相关费用标准依据。</w:t>
      </w:r>
    </w:p>
    <w:p w14:paraId="0699730C"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lastRenderedPageBreak/>
        <w:t xml:space="preserve">2. </w:t>
      </w:r>
      <w:r>
        <w:rPr>
          <w:rFonts w:ascii="Times New Roman" w:eastAsia="仿宋_GB2312" w:hAnsi="Times New Roman" w:hint="eastAsia"/>
          <w:sz w:val="30"/>
          <w:szCs w:val="30"/>
        </w:rPr>
        <w:t>项目经费来源。</w:t>
      </w:r>
    </w:p>
    <w:p w14:paraId="47DF4869" w14:textId="77777777" w:rsidR="001B0CB1" w:rsidRDefault="00A53E2C">
      <w:pPr>
        <w:pStyle w:val="2"/>
        <w:ind w:leftChars="0" w:left="0" w:firstLine="600"/>
        <w:rPr>
          <w:rFonts w:ascii="黑体" w:eastAsia="黑体" w:hAnsi="黑体" w:hint="eastAsia"/>
          <w:sz w:val="28"/>
          <w:szCs w:val="28"/>
        </w:rPr>
      </w:pPr>
      <w:r>
        <w:rPr>
          <w:rFonts w:ascii="Times New Roman" w:eastAsia="仿宋_GB2312" w:hAnsi="Times New Roman" w:hint="eastAsia"/>
          <w:sz w:val="30"/>
          <w:szCs w:val="30"/>
        </w:rPr>
        <w:t>以上仅为通用格式，可结合实际适当增加内容。其中，</w:t>
      </w:r>
      <w:r>
        <w:rPr>
          <w:rFonts w:ascii="Times New Roman" w:eastAsia="仿宋_GB2312" w:hAnsi="Times New Roman" w:hint="eastAsia"/>
          <w:sz w:val="30"/>
          <w:szCs w:val="30"/>
        </w:rPr>
        <w:t>C</w:t>
      </w:r>
      <w:r>
        <w:rPr>
          <w:rFonts w:ascii="Times New Roman" w:eastAsia="仿宋_GB2312" w:hAnsi="Times New Roman" w:hint="eastAsia"/>
          <w:sz w:val="30"/>
          <w:szCs w:val="30"/>
        </w:rPr>
        <w:t>类联办机构项目实施方案不涉及第二、四部分内容，第一、三部分根据实际情况可适当删减。</w:t>
      </w:r>
      <w:r>
        <w:rPr>
          <w:rFonts w:ascii="黑体" w:eastAsia="黑体" w:hAnsi="黑体"/>
          <w:sz w:val="30"/>
          <w:szCs w:val="30"/>
        </w:rPr>
        <w:br w:type="page"/>
      </w:r>
      <w:r>
        <w:rPr>
          <w:rFonts w:ascii="黑体" w:eastAsia="黑体" w:hAnsi="黑体" w:hint="eastAsia"/>
          <w:sz w:val="30"/>
          <w:szCs w:val="30"/>
        </w:rPr>
        <w:lastRenderedPageBreak/>
        <w:t>附件4</w:t>
      </w:r>
    </w:p>
    <w:p w14:paraId="5BE9AEB2" w14:textId="77777777" w:rsidR="001B0CB1" w:rsidRDefault="00A53E2C">
      <w:pPr>
        <w:jc w:val="center"/>
        <w:outlineLvl w:val="1"/>
        <w:rPr>
          <w:rFonts w:asciiTheme="minorEastAsia" w:eastAsiaTheme="minorEastAsia" w:hAnsiTheme="minorEastAsia" w:cs="方正小标宋简体" w:hint="eastAsia"/>
          <w:snapToGrid w:val="0"/>
          <w:kern w:val="0"/>
          <w:sz w:val="44"/>
          <w:szCs w:val="44"/>
        </w:rPr>
      </w:pPr>
      <w:r>
        <w:rPr>
          <w:rFonts w:asciiTheme="minorEastAsia" w:eastAsiaTheme="minorEastAsia" w:hAnsiTheme="minorEastAsia" w:cs="方正小标宋简体" w:hint="eastAsia"/>
          <w:snapToGrid w:val="0"/>
          <w:kern w:val="0"/>
          <w:sz w:val="44"/>
          <w:szCs w:val="44"/>
        </w:rPr>
        <w:t>上海市体育局联办优秀运动队项目</w:t>
      </w:r>
    </w:p>
    <w:p w14:paraId="2EDFD89A" w14:textId="77777777" w:rsidR="001B0CB1" w:rsidRDefault="00A53E2C">
      <w:pPr>
        <w:jc w:val="center"/>
        <w:outlineLvl w:val="1"/>
        <w:rPr>
          <w:rFonts w:ascii="仿宋_GB2312" w:eastAsia="仿宋_GB2312" w:hAnsi="华文中宋" w:hint="eastAsia"/>
          <w:sz w:val="44"/>
          <w:szCs w:val="44"/>
        </w:rPr>
      </w:pPr>
      <w:r>
        <w:rPr>
          <w:rFonts w:asciiTheme="minorEastAsia" w:eastAsiaTheme="minorEastAsia" w:hAnsiTheme="minorEastAsia" w:cs="方正小标宋简体" w:hint="eastAsia"/>
          <w:snapToGrid w:val="0"/>
          <w:kern w:val="0"/>
          <w:sz w:val="44"/>
          <w:szCs w:val="44"/>
        </w:rPr>
        <w:t>大赛成绩情况表</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1850"/>
        <w:gridCol w:w="1564"/>
        <w:gridCol w:w="2258"/>
        <w:gridCol w:w="2153"/>
      </w:tblGrid>
      <w:tr w:rsidR="001B0CB1" w14:paraId="0F3FBAC5" w14:textId="77777777">
        <w:trPr>
          <w:trHeight w:val="610"/>
          <w:jc w:val="center"/>
        </w:trPr>
        <w:tc>
          <w:tcPr>
            <w:tcW w:w="1133" w:type="dxa"/>
            <w:vAlign w:val="center"/>
          </w:tcPr>
          <w:p w14:paraId="5C856209" w14:textId="77777777" w:rsidR="001B0CB1" w:rsidRDefault="00A53E2C">
            <w:pPr>
              <w:jc w:val="center"/>
              <w:rPr>
                <w:rFonts w:ascii="仿宋_GB2312" w:eastAsia="仿宋_GB2312" w:hAnsi="CESI宋体-GB2312" w:cs="CESI宋体-GB2312" w:hint="eastAsia"/>
                <w:b/>
                <w:bCs/>
                <w:sz w:val="24"/>
                <w:szCs w:val="24"/>
              </w:rPr>
            </w:pPr>
            <w:r>
              <w:rPr>
                <w:rFonts w:ascii="仿宋_GB2312" w:eastAsia="仿宋_GB2312" w:hAnsi="CESI宋体-GB2312" w:cs="CESI宋体-GB2312" w:hint="eastAsia"/>
                <w:b/>
                <w:bCs/>
                <w:sz w:val="24"/>
                <w:szCs w:val="24"/>
              </w:rPr>
              <w:t>序号</w:t>
            </w:r>
          </w:p>
        </w:tc>
        <w:tc>
          <w:tcPr>
            <w:tcW w:w="1850" w:type="dxa"/>
            <w:vAlign w:val="center"/>
          </w:tcPr>
          <w:p w14:paraId="040EE829" w14:textId="77777777" w:rsidR="001B0CB1" w:rsidRDefault="00A53E2C">
            <w:pPr>
              <w:jc w:val="center"/>
              <w:rPr>
                <w:rFonts w:ascii="仿宋_GB2312" w:eastAsia="仿宋_GB2312" w:hAnsi="CESI宋体-GB2312" w:cs="CESI宋体-GB2312" w:hint="eastAsia"/>
                <w:b/>
                <w:bCs/>
                <w:sz w:val="24"/>
                <w:szCs w:val="24"/>
              </w:rPr>
            </w:pPr>
            <w:r>
              <w:rPr>
                <w:rFonts w:ascii="仿宋_GB2312" w:eastAsia="仿宋_GB2312" w:hAnsi="CESI宋体-GB2312" w:cs="CESI宋体-GB2312" w:hint="eastAsia"/>
                <w:b/>
                <w:bCs/>
                <w:sz w:val="24"/>
                <w:szCs w:val="24"/>
              </w:rPr>
              <w:t>赛事名称</w:t>
            </w:r>
          </w:p>
        </w:tc>
        <w:tc>
          <w:tcPr>
            <w:tcW w:w="1564" w:type="dxa"/>
            <w:vAlign w:val="center"/>
          </w:tcPr>
          <w:p w14:paraId="4AED2E28" w14:textId="77777777" w:rsidR="001B0CB1" w:rsidRDefault="00A53E2C">
            <w:pPr>
              <w:jc w:val="center"/>
              <w:rPr>
                <w:rFonts w:ascii="仿宋_GB2312" w:eastAsia="仿宋_GB2312" w:hAnsi="CESI宋体-GB2312" w:cs="CESI宋体-GB2312" w:hint="eastAsia"/>
                <w:b/>
                <w:bCs/>
                <w:sz w:val="24"/>
                <w:szCs w:val="24"/>
              </w:rPr>
            </w:pPr>
            <w:r>
              <w:rPr>
                <w:rFonts w:ascii="仿宋_GB2312" w:eastAsia="仿宋_GB2312" w:hAnsi="CESI宋体-GB2312" w:cs="CESI宋体-GB2312" w:hint="eastAsia"/>
                <w:b/>
                <w:bCs/>
                <w:sz w:val="24"/>
                <w:szCs w:val="24"/>
              </w:rPr>
              <w:t>项目名称</w:t>
            </w:r>
          </w:p>
        </w:tc>
        <w:tc>
          <w:tcPr>
            <w:tcW w:w="2258" w:type="dxa"/>
            <w:vAlign w:val="center"/>
          </w:tcPr>
          <w:p w14:paraId="08109664" w14:textId="77777777" w:rsidR="001B0CB1" w:rsidRDefault="00A53E2C">
            <w:pPr>
              <w:jc w:val="center"/>
              <w:rPr>
                <w:rFonts w:ascii="仿宋_GB2312" w:eastAsia="仿宋_GB2312" w:hAnsi="CESI宋体-GB2312" w:cs="CESI宋体-GB2312" w:hint="eastAsia"/>
                <w:b/>
                <w:bCs/>
                <w:sz w:val="24"/>
                <w:szCs w:val="24"/>
              </w:rPr>
            </w:pPr>
            <w:r>
              <w:rPr>
                <w:rFonts w:ascii="仿宋_GB2312" w:eastAsia="仿宋_GB2312" w:hAnsi="CESI宋体-GB2312" w:cs="CESI宋体-GB2312" w:hint="eastAsia"/>
                <w:b/>
                <w:bCs/>
                <w:sz w:val="24"/>
                <w:szCs w:val="24"/>
              </w:rPr>
              <w:t>获奖人员</w:t>
            </w:r>
          </w:p>
        </w:tc>
        <w:tc>
          <w:tcPr>
            <w:tcW w:w="2153" w:type="dxa"/>
            <w:vAlign w:val="center"/>
          </w:tcPr>
          <w:p w14:paraId="7F663658" w14:textId="77777777" w:rsidR="001B0CB1" w:rsidRDefault="00A53E2C">
            <w:pPr>
              <w:jc w:val="center"/>
              <w:rPr>
                <w:rFonts w:ascii="仿宋_GB2312" w:eastAsia="仿宋_GB2312" w:hAnsi="CESI宋体-GB2312" w:cs="CESI宋体-GB2312" w:hint="eastAsia"/>
                <w:b/>
                <w:bCs/>
                <w:sz w:val="24"/>
                <w:szCs w:val="24"/>
              </w:rPr>
            </w:pPr>
            <w:r>
              <w:rPr>
                <w:rFonts w:ascii="仿宋_GB2312" w:eastAsia="仿宋_GB2312" w:hAnsi="CESI宋体-GB2312" w:cs="CESI宋体-GB2312" w:hint="eastAsia"/>
                <w:b/>
                <w:bCs/>
                <w:sz w:val="24"/>
                <w:szCs w:val="24"/>
              </w:rPr>
              <w:t>获奖情况</w:t>
            </w:r>
          </w:p>
        </w:tc>
      </w:tr>
      <w:tr w:rsidR="001B0CB1" w14:paraId="276F828A" w14:textId="77777777">
        <w:trPr>
          <w:trHeight w:val="610"/>
          <w:jc w:val="center"/>
        </w:trPr>
        <w:tc>
          <w:tcPr>
            <w:tcW w:w="1133" w:type="dxa"/>
            <w:vAlign w:val="center"/>
          </w:tcPr>
          <w:p w14:paraId="1AECC127" w14:textId="77777777" w:rsidR="001B0CB1" w:rsidRDefault="00A53E2C">
            <w:pPr>
              <w:jc w:val="center"/>
              <w:rPr>
                <w:rFonts w:ascii="仿宋_GB2312" w:eastAsia="仿宋_GB2312" w:hAnsi="CESI宋体-GB2312" w:cs="CESI宋体-GB2312" w:hint="eastAsia"/>
                <w:sz w:val="24"/>
                <w:szCs w:val="24"/>
              </w:rPr>
            </w:pPr>
            <w:r>
              <w:rPr>
                <w:rFonts w:ascii="仿宋_GB2312" w:eastAsia="仿宋_GB2312" w:hAnsi="CESI宋体-GB2312" w:cs="CESI宋体-GB2312" w:hint="eastAsia"/>
                <w:sz w:val="24"/>
                <w:szCs w:val="24"/>
              </w:rPr>
              <w:t>1</w:t>
            </w:r>
          </w:p>
        </w:tc>
        <w:tc>
          <w:tcPr>
            <w:tcW w:w="1850" w:type="dxa"/>
            <w:vAlign w:val="center"/>
          </w:tcPr>
          <w:p w14:paraId="07BAC7BE" w14:textId="77777777" w:rsidR="001B0CB1" w:rsidRDefault="001B0CB1">
            <w:pPr>
              <w:jc w:val="center"/>
              <w:rPr>
                <w:rFonts w:ascii="仿宋_GB2312" w:eastAsia="仿宋_GB2312" w:hAnsi="CESI宋体-GB2312" w:cs="CESI宋体-GB2312" w:hint="eastAsia"/>
                <w:sz w:val="24"/>
                <w:szCs w:val="24"/>
              </w:rPr>
            </w:pPr>
          </w:p>
        </w:tc>
        <w:tc>
          <w:tcPr>
            <w:tcW w:w="1564" w:type="dxa"/>
            <w:vAlign w:val="center"/>
          </w:tcPr>
          <w:p w14:paraId="238D7DF2" w14:textId="77777777" w:rsidR="001B0CB1" w:rsidRDefault="001B0CB1">
            <w:pPr>
              <w:jc w:val="center"/>
              <w:rPr>
                <w:rFonts w:ascii="仿宋_GB2312" w:eastAsia="仿宋_GB2312" w:hAnsi="CESI宋体-GB2312" w:cs="CESI宋体-GB2312" w:hint="eastAsia"/>
                <w:sz w:val="24"/>
                <w:szCs w:val="24"/>
              </w:rPr>
            </w:pPr>
          </w:p>
        </w:tc>
        <w:tc>
          <w:tcPr>
            <w:tcW w:w="2258" w:type="dxa"/>
            <w:vAlign w:val="center"/>
          </w:tcPr>
          <w:p w14:paraId="0625700E" w14:textId="77777777" w:rsidR="001B0CB1" w:rsidRDefault="001B0CB1">
            <w:pPr>
              <w:jc w:val="center"/>
              <w:rPr>
                <w:rFonts w:ascii="仿宋_GB2312" w:eastAsia="仿宋_GB2312" w:hAnsi="CESI宋体-GB2312" w:cs="CESI宋体-GB2312" w:hint="eastAsia"/>
                <w:sz w:val="24"/>
                <w:szCs w:val="24"/>
              </w:rPr>
            </w:pPr>
          </w:p>
        </w:tc>
        <w:tc>
          <w:tcPr>
            <w:tcW w:w="2153" w:type="dxa"/>
            <w:vAlign w:val="center"/>
          </w:tcPr>
          <w:p w14:paraId="654872F8" w14:textId="77777777" w:rsidR="001B0CB1" w:rsidRDefault="001B0CB1">
            <w:pPr>
              <w:jc w:val="center"/>
              <w:rPr>
                <w:rFonts w:ascii="仿宋_GB2312" w:eastAsia="仿宋_GB2312" w:hAnsi="CESI宋体-GB2312" w:cs="CESI宋体-GB2312" w:hint="eastAsia"/>
                <w:sz w:val="24"/>
                <w:szCs w:val="24"/>
              </w:rPr>
            </w:pPr>
          </w:p>
        </w:tc>
      </w:tr>
      <w:tr w:rsidR="001B0CB1" w14:paraId="577C5F0F" w14:textId="77777777">
        <w:trPr>
          <w:trHeight w:val="610"/>
          <w:jc w:val="center"/>
        </w:trPr>
        <w:tc>
          <w:tcPr>
            <w:tcW w:w="1133" w:type="dxa"/>
            <w:vAlign w:val="center"/>
          </w:tcPr>
          <w:p w14:paraId="7BEFB7EE" w14:textId="77777777" w:rsidR="001B0CB1" w:rsidRDefault="00A53E2C">
            <w:pPr>
              <w:jc w:val="center"/>
              <w:rPr>
                <w:rFonts w:ascii="仿宋_GB2312" w:eastAsia="仿宋_GB2312" w:hAnsi="CESI宋体-GB2312" w:cs="CESI宋体-GB2312" w:hint="eastAsia"/>
                <w:sz w:val="24"/>
                <w:szCs w:val="24"/>
              </w:rPr>
            </w:pPr>
            <w:r>
              <w:rPr>
                <w:rFonts w:ascii="仿宋_GB2312" w:eastAsia="仿宋_GB2312" w:hAnsi="CESI宋体-GB2312" w:cs="CESI宋体-GB2312" w:hint="eastAsia"/>
                <w:sz w:val="24"/>
                <w:szCs w:val="24"/>
              </w:rPr>
              <w:t>2</w:t>
            </w:r>
          </w:p>
        </w:tc>
        <w:tc>
          <w:tcPr>
            <w:tcW w:w="1850" w:type="dxa"/>
            <w:vAlign w:val="center"/>
          </w:tcPr>
          <w:p w14:paraId="36701076" w14:textId="77777777" w:rsidR="001B0CB1" w:rsidRDefault="001B0CB1">
            <w:pPr>
              <w:jc w:val="center"/>
              <w:rPr>
                <w:rFonts w:ascii="仿宋_GB2312" w:eastAsia="仿宋_GB2312" w:hAnsi="CESI宋体-GB2312" w:cs="CESI宋体-GB2312" w:hint="eastAsia"/>
                <w:sz w:val="24"/>
                <w:szCs w:val="24"/>
              </w:rPr>
            </w:pPr>
          </w:p>
        </w:tc>
        <w:tc>
          <w:tcPr>
            <w:tcW w:w="1564" w:type="dxa"/>
            <w:vAlign w:val="center"/>
          </w:tcPr>
          <w:p w14:paraId="04344108" w14:textId="77777777" w:rsidR="001B0CB1" w:rsidRDefault="001B0CB1">
            <w:pPr>
              <w:jc w:val="center"/>
              <w:rPr>
                <w:rFonts w:ascii="仿宋_GB2312" w:eastAsia="仿宋_GB2312" w:hAnsi="CESI宋体-GB2312" w:cs="CESI宋体-GB2312" w:hint="eastAsia"/>
                <w:sz w:val="24"/>
                <w:szCs w:val="24"/>
              </w:rPr>
            </w:pPr>
          </w:p>
        </w:tc>
        <w:tc>
          <w:tcPr>
            <w:tcW w:w="2258" w:type="dxa"/>
            <w:vAlign w:val="center"/>
          </w:tcPr>
          <w:p w14:paraId="63AF924A" w14:textId="77777777" w:rsidR="001B0CB1" w:rsidRDefault="001B0CB1">
            <w:pPr>
              <w:jc w:val="center"/>
              <w:rPr>
                <w:rFonts w:ascii="仿宋_GB2312" w:eastAsia="仿宋_GB2312" w:hAnsi="CESI宋体-GB2312" w:cs="CESI宋体-GB2312" w:hint="eastAsia"/>
                <w:sz w:val="24"/>
                <w:szCs w:val="24"/>
              </w:rPr>
            </w:pPr>
          </w:p>
        </w:tc>
        <w:tc>
          <w:tcPr>
            <w:tcW w:w="2153" w:type="dxa"/>
            <w:vAlign w:val="center"/>
          </w:tcPr>
          <w:p w14:paraId="618C1E89" w14:textId="77777777" w:rsidR="001B0CB1" w:rsidRDefault="001B0CB1">
            <w:pPr>
              <w:jc w:val="center"/>
              <w:rPr>
                <w:rFonts w:ascii="仿宋_GB2312" w:eastAsia="仿宋_GB2312" w:hAnsi="CESI宋体-GB2312" w:cs="CESI宋体-GB2312" w:hint="eastAsia"/>
                <w:sz w:val="24"/>
                <w:szCs w:val="24"/>
              </w:rPr>
            </w:pPr>
          </w:p>
        </w:tc>
      </w:tr>
      <w:tr w:rsidR="001B0CB1" w14:paraId="318FC254" w14:textId="77777777">
        <w:trPr>
          <w:trHeight w:val="610"/>
          <w:jc w:val="center"/>
        </w:trPr>
        <w:tc>
          <w:tcPr>
            <w:tcW w:w="1133" w:type="dxa"/>
            <w:vAlign w:val="center"/>
          </w:tcPr>
          <w:p w14:paraId="5957B4DD" w14:textId="77777777" w:rsidR="001B0CB1" w:rsidRDefault="00A53E2C">
            <w:pPr>
              <w:jc w:val="center"/>
              <w:rPr>
                <w:rFonts w:ascii="仿宋_GB2312" w:eastAsia="仿宋_GB2312" w:hAnsi="CESI宋体-GB2312" w:cs="CESI宋体-GB2312" w:hint="eastAsia"/>
                <w:sz w:val="24"/>
                <w:szCs w:val="24"/>
              </w:rPr>
            </w:pPr>
            <w:r>
              <w:rPr>
                <w:rFonts w:ascii="仿宋_GB2312" w:eastAsia="仿宋_GB2312" w:hAnsi="CESI宋体-GB2312" w:cs="CESI宋体-GB2312" w:hint="eastAsia"/>
                <w:sz w:val="24"/>
                <w:szCs w:val="24"/>
              </w:rPr>
              <w:t>3</w:t>
            </w:r>
          </w:p>
        </w:tc>
        <w:tc>
          <w:tcPr>
            <w:tcW w:w="1850" w:type="dxa"/>
            <w:vAlign w:val="center"/>
          </w:tcPr>
          <w:p w14:paraId="14C26A24" w14:textId="77777777" w:rsidR="001B0CB1" w:rsidRDefault="001B0CB1">
            <w:pPr>
              <w:jc w:val="center"/>
              <w:rPr>
                <w:rFonts w:ascii="仿宋_GB2312" w:eastAsia="仿宋_GB2312" w:hAnsi="CESI宋体-GB2312" w:cs="CESI宋体-GB2312" w:hint="eastAsia"/>
                <w:sz w:val="24"/>
                <w:szCs w:val="24"/>
              </w:rPr>
            </w:pPr>
          </w:p>
        </w:tc>
        <w:tc>
          <w:tcPr>
            <w:tcW w:w="1564" w:type="dxa"/>
            <w:vAlign w:val="center"/>
          </w:tcPr>
          <w:p w14:paraId="016E911E" w14:textId="77777777" w:rsidR="001B0CB1" w:rsidRDefault="001B0CB1">
            <w:pPr>
              <w:jc w:val="center"/>
              <w:rPr>
                <w:rFonts w:ascii="仿宋_GB2312" w:eastAsia="仿宋_GB2312" w:hAnsi="CESI宋体-GB2312" w:cs="CESI宋体-GB2312" w:hint="eastAsia"/>
                <w:sz w:val="24"/>
                <w:szCs w:val="24"/>
              </w:rPr>
            </w:pPr>
          </w:p>
        </w:tc>
        <w:tc>
          <w:tcPr>
            <w:tcW w:w="2258" w:type="dxa"/>
            <w:vAlign w:val="center"/>
          </w:tcPr>
          <w:p w14:paraId="09C1DB8E" w14:textId="77777777" w:rsidR="001B0CB1" w:rsidRDefault="001B0CB1">
            <w:pPr>
              <w:jc w:val="center"/>
              <w:rPr>
                <w:rFonts w:ascii="仿宋_GB2312" w:eastAsia="仿宋_GB2312" w:hAnsi="CESI宋体-GB2312" w:cs="CESI宋体-GB2312" w:hint="eastAsia"/>
                <w:sz w:val="24"/>
                <w:szCs w:val="24"/>
              </w:rPr>
            </w:pPr>
          </w:p>
        </w:tc>
        <w:tc>
          <w:tcPr>
            <w:tcW w:w="2153" w:type="dxa"/>
            <w:vAlign w:val="center"/>
          </w:tcPr>
          <w:p w14:paraId="6D109E24" w14:textId="77777777" w:rsidR="001B0CB1" w:rsidRDefault="001B0CB1">
            <w:pPr>
              <w:jc w:val="center"/>
              <w:rPr>
                <w:rFonts w:ascii="仿宋_GB2312" w:eastAsia="仿宋_GB2312" w:hAnsi="CESI宋体-GB2312" w:cs="CESI宋体-GB2312" w:hint="eastAsia"/>
                <w:sz w:val="24"/>
                <w:szCs w:val="24"/>
              </w:rPr>
            </w:pPr>
          </w:p>
        </w:tc>
      </w:tr>
      <w:tr w:rsidR="001B0CB1" w14:paraId="062E7D5C" w14:textId="77777777">
        <w:trPr>
          <w:trHeight w:val="629"/>
          <w:jc w:val="center"/>
        </w:trPr>
        <w:tc>
          <w:tcPr>
            <w:tcW w:w="1133" w:type="dxa"/>
            <w:vAlign w:val="center"/>
          </w:tcPr>
          <w:p w14:paraId="731EDA51" w14:textId="77777777" w:rsidR="001B0CB1" w:rsidRDefault="00A53E2C">
            <w:pPr>
              <w:jc w:val="center"/>
              <w:rPr>
                <w:rFonts w:ascii="仿宋_GB2312" w:eastAsia="仿宋_GB2312" w:hAnsi="CESI宋体-GB2312" w:cs="CESI宋体-GB2312" w:hint="eastAsia"/>
                <w:sz w:val="24"/>
                <w:szCs w:val="24"/>
              </w:rPr>
            </w:pPr>
            <w:r>
              <w:rPr>
                <w:rFonts w:ascii="仿宋_GB2312" w:eastAsia="仿宋_GB2312" w:hAnsi="CESI宋体-GB2312" w:cs="CESI宋体-GB2312" w:hint="eastAsia"/>
                <w:sz w:val="24"/>
                <w:szCs w:val="24"/>
              </w:rPr>
              <w:t>……</w:t>
            </w:r>
          </w:p>
        </w:tc>
        <w:tc>
          <w:tcPr>
            <w:tcW w:w="1850" w:type="dxa"/>
            <w:vAlign w:val="center"/>
          </w:tcPr>
          <w:p w14:paraId="01AA5269" w14:textId="77777777" w:rsidR="001B0CB1" w:rsidRDefault="001B0CB1">
            <w:pPr>
              <w:jc w:val="center"/>
              <w:rPr>
                <w:rFonts w:ascii="仿宋_GB2312" w:eastAsia="仿宋_GB2312" w:hAnsi="CESI宋体-GB2312" w:cs="CESI宋体-GB2312" w:hint="eastAsia"/>
                <w:sz w:val="24"/>
                <w:szCs w:val="24"/>
              </w:rPr>
            </w:pPr>
          </w:p>
        </w:tc>
        <w:tc>
          <w:tcPr>
            <w:tcW w:w="1564" w:type="dxa"/>
            <w:vAlign w:val="center"/>
          </w:tcPr>
          <w:p w14:paraId="7E2838B8" w14:textId="77777777" w:rsidR="001B0CB1" w:rsidRDefault="001B0CB1">
            <w:pPr>
              <w:jc w:val="center"/>
              <w:rPr>
                <w:rFonts w:ascii="仿宋_GB2312" w:eastAsia="仿宋_GB2312" w:hAnsi="CESI宋体-GB2312" w:cs="CESI宋体-GB2312" w:hint="eastAsia"/>
                <w:sz w:val="24"/>
                <w:szCs w:val="24"/>
              </w:rPr>
            </w:pPr>
          </w:p>
        </w:tc>
        <w:tc>
          <w:tcPr>
            <w:tcW w:w="2258" w:type="dxa"/>
            <w:vAlign w:val="center"/>
          </w:tcPr>
          <w:p w14:paraId="6814DBFC" w14:textId="77777777" w:rsidR="001B0CB1" w:rsidRDefault="001B0CB1">
            <w:pPr>
              <w:jc w:val="center"/>
              <w:rPr>
                <w:rFonts w:ascii="仿宋_GB2312" w:eastAsia="仿宋_GB2312" w:hAnsi="CESI宋体-GB2312" w:cs="CESI宋体-GB2312" w:hint="eastAsia"/>
                <w:sz w:val="24"/>
                <w:szCs w:val="24"/>
              </w:rPr>
            </w:pPr>
          </w:p>
        </w:tc>
        <w:tc>
          <w:tcPr>
            <w:tcW w:w="2153" w:type="dxa"/>
            <w:vAlign w:val="center"/>
          </w:tcPr>
          <w:p w14:paraId="03484292" w14:textId="77777777" w:rsidR="001B0CB1" w:rsidRDefault="001B0CB1">
            <w:pPr>
              <w:jc w:val="center"/>
              <w:rPr>
                <w:rFonts w:ascii="仿宋_GB2312" w:eastAsia="仿宋_GB2312" w:hAnsi="CESI宋体-GB2312" w:cs="CESI宋体-GB2312" w:hint="eastAsia"/>
                <w:sz w:val="24"/>
                <w:szCs w:val="24"/>
              </w:rPr>
            </w:pPr>
          </w:p>
        </w:tc>
      </w:tr>
    </w:tbl>
    <w:p w14:paraId="408BED3E" w14:textId="77777777" w:rsidR="001B0CB1" w:rsidRDefault="001B0CB1">
      <w:pPr>
        <w:pStyle w:val="2"/>
      </w:pPr>
    </w:p>
    <w:p w14:paraId="5319448C" w14:textId="77777777" w:rsidR="001B0CB1" w:rsidRDefault="00A53E2C">
      <w:pPr>
        <w:pStyle w:val="2"/>
        <w:ind w:leftChars="67" w:left="141"/>
        <w:rPr>
          <w:rFonts w:ascii="宋体" w:hAnsi="宋体" w:hint="eastAsia"/>
          <w:szCs w:val="21"/>
        </w:rPr>
      </w:pPr>
      <w:r>
        <w:rPr>
          <w:rFonts w:ascii="宋体" w:hAnsi="宋体" w:hint="eastAsia"/>
          <w:szCs w:val="21"/>
        </w:rPr>
        <w:t>备注：填写2022—2025年期间取得的主要成绩。</w:t>
      </w:r>
    </w:p>
    <w:p w14:paraId="0B678209" w14:textId="77777777" w:rsidR="001B0CB1" w:rsidRDefault="00A53E2C">
      <w:pPr>
        <w:spacing w:line="550" w:lineRule="exact"/>
        <w:rPr>
          <w:rFonts w:ascii="宋体"/>
          <w:b/>
          <w:sz w:val="28"/>
          <w:szCs w:val="28"/>
        </w:rPr>
      </w:pPr>
      <w:r>
        <w:rPr>
          <w:rFonts w:ascii="黑体" w:eastAsia="黑体" w:hAnsi="黑体"/>
          <w:sz w:val="30"/>
          <w:szCs w:val="30"/>
        </w:rPr>
        <w:br w:type="page"/>
      </w:r>
      <w:r>
        <w:rPr>
          <w:rFonts w:ascii="黑体" w:eastAsia="黑体" w:hint="eastAsia"/>
          <w:sz w:val="30"/>
          <w:szCs w:val="30"/>
        </w:rPr>
        <w:lastRenderedPageBreak/>
        <w:t>附件</w:t>
      </w:r>
      <w:r>
        <w:rPr>
          <w:rFonts w:ascii="黑体" w:eastAsia="黑体"/>
          <w:sz w:val="30"/>
          <w:szCs w:val="30"/>
        </w:rPr>
        <w:t>5</w:t>
      </w:r>
    </w:p>
    <w:p w14:paraId="1CF43836" w14:textId="77777777" w:rsidR="001B0CB1" w:rsidRDefault="00A53E2C">
      <w:pPr>
        <w:spacing w:line="560" w:lineRule="exact"/>
        <w:jc w:val="center"/>
        <w:outlineLvl w:val="1"/>
        <w:rPr>
          <w:rFonts w:asciiTheme="minorEastAsia" w:eastAsiaTheme="minorEastAsia" w:hAnsiTheme="minorEastAsia" w:cs="方正小标宋简体" w:hint="eastAsia"/>
          <w:snapToGrid w:val="0"/>
          <w:kern w:val="0"/>
          <w:sz w:val="44"/>
          <w:szCs w:val="44"/>
        </w:rPr>
      </w:pPr>
      <w:r>
        <w:rPr>
          <w:rFonts w:asciiTheme="minorEastAsia" w:eastAsiaTheme="minorEastAsia" w:hAnsiTheme="minorEastAsia" w:cs="方正小标宋简体" w:hint="eastAsia"/>
          <w:snapToGrid w:val="0"/>
          <w:kern w:val="0"/>
          <w:sz w:val="44"/>
          <w:szCs w:val="44"/>
        </w:rPr>
        <w:t>上海市体育局联办优秀运动队项目</w:t>
      </w:r>
    </w:p>
    <w:p w14:paraId="601D3825" w14:textId="77777777" w:rsidR="001B0CB1" w:rsidRDefault="00A53E2C">
      <w:pPr>
        <w:spacing w:line="560" w:lineRule="exact"/>
        <w:jc w:val="center"/>
        <w:outlineLvl w:val="1"/>
        <w:rPr>
          <w:rFonts w:asciiTheme="minorEastAsia" w:eastAsiaTheme="minorEastAsia" w:hAnsiTheme="minorEastAsia" w:cs="方正小标宋简体" w:hint="eastAsia"/>
          <w:snapToGrid w:val="0"/>
          <w:kern w:val="0"/>
          <w:sz w:val="44"/>
          <w:szCs w:val="44"/>
        </w:rPr>
      </w:pPr>
      <w:r>
        <w:rPr>
          <w:rFonts w:asciiTheme="minorEastAsia" w:eastAsiaTheme="minorEastAsia" w:hAnsiTheme="minorEastAsia" w:cs="方正小标宋简体" w:hint="eastAsia"/>
          <w:snapToGrid w:val="0"/>
          <w:kern w:val="0"/>
          <w:sz w:val="44"/>
          <w:szCs w:val="44"/>
        </w:rPr>
        <w:t>计划投入明细表</w:t>
      </w:r>
    </w:p>
    <w:p w14:paraId="5BFFDD0C" w14:textId="77777777" w:rsidR="001B0CB1" w:rsidRDefault="00A53E2C">
      <w:pPr>
        <w:spacing w:line="550" w:lineRule="exact"/>
        <w:jc w:val="right"/>
        <w:rPr>
          <w:rFonts w:ascii="宋体" w:hAnsi="宋体" w:hint="eastAsia"/>
          <w:spacing w:val="-10"/>
          <w:kern w:val="10"/>
          <w:sz w:val="22"/>
        </w:rPr>
      </w:pPr>
      <w:r>
        <w:rPr>
          <w:rFonts w:ascii="宋体" w:hAnsi="宋体" w:hint="eastAsia"/>
          <w:spacing w:val="-10"/>
          <w:kern w:val="10"/>
          <w:sz w:val="22"/>
        </w:rPr>
        <w:t>（单位：万元）</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2321"/>
        <w:gridCol w:w="1030"/>
        <w:gridCol w:w="1068"/>
        <w:gridCol w:w="1506"/>
        <w:gridCol w:w="1281"/>
        <w:gridCol w:w="1830"/>
      </w:tblGrid>
      <w:tr w:rsidR="001B0CB1" w14:paraId="33E0594A" w14:textId="77777777">
        <w:trPr>
          <w:cantSplit/>
          <w:trHeight w:hRule="exact" w:val="528"/>
          <w:jc w:val="center"/>
        </w:trPr>
        <w:tc>
          <w:tcPr>
            <w:tcW w:w="679" w:type="dxa"/>
            <w:vMerge w:val="restart"/>
            <w:tcBorders>
              <w:top w:val="single" w:sz="4" w:space="0" w:color="auto"/>
              <w:left w:val="single" w:sz="4" w:space="0" w:color="auto"/>
              <w:bottom w:val="single" w:sz="4" w:space="0" w:color="auto"/>
              <w:right w:val="single" w:sz="4" w:space="0" w:color="auto"/>
            </w:tcBorders>
            <w:vAlign w:val="center"/>
          </w:tcPr>
          <w:p w14:paraId="01D00DFF" w14:textId="77777777" w:rsidR="001B0CB1" w:rsidRDefault="00A53E2C">
            <w:pPr>
              <w:jc w:val="center"/>
              <w:rPr>
                <w:rFonts w:ascii="宋体" w:hAnsi="宋体" w:hint="eastAsia"/>
                <w:b/>
                <w:szCs w:val="21"/>
              </w:rPr>
            </w:pPr>
            <w:bookmarkStart w:id="1" w:name="_Hlk97803181"/>
            <w:r>
              <w:rPr>
                <w:rFonts w:ascii="宋体" w:hAnsi="宋体" w:hint="eastAsia"/>
                <w:b/>
                <w:szCs w:val="21"/>
              </w:rPr>
              <w:t>序号</w:t>
            </w:r>
          </w:p>
        </w:tc>
        <w:tc>
          <w:tcPr>
            <w:tcW w:w="2321" w:type="dxa"/>
            <w:vMerge w:val="restart"/>
            <w:tcBorders>
              <w:top w:val="single" w:sz="4" w:space="0" w:color="auto"/>
              <w:left w:val="single" w:sz="4" w:space="0" w:color="auto"/>
              <w:bottom w:val="single" w:sz="4" w:space="0" w:color="auto"/>
              <w:right w:val="single" w:sz="4" w:space="0" w:color="auto"/>
            </w:tcBorders>
            <w:vAlign w:val="center"/>
          </w:tcPr>
          <w:p w14:paraId="25B5B40C" w14:textId="77777777" w:rsidR="001B0CB1" w:rsidRDefault="00A53E2C">
            <w:pPr>
              <w:jc w:val="center"/>
              <w:rPr>
                <w:rFonts w:ascii="宋体" w:hAnsi="宋体" w:hint="eastAsia"/>
                <w:b/>
                <w:szCs w:val="21"/>
              </w:rPr>
            </w:pPr>
            <w:r>
              <w:rPr>
                <w:rFonts w:ascii="宋体" w:hAnsi="宋体" w:hint="eastAsia"/>
                <w:b/>
                <w:szCs w:val="21"/>
              </w:rPr>
              <w:t>类别</w:t>
            </w:r>
          </w:p>
        </w:tc>
        <w:tc>
          <w:tcPr>
            <w:tcW w:w="3604" w:type="dxa"/>
            <w:gridSpan w:val="3"/>
            <w:tcBorders>
              <w:top w:val="single" w:sz="4" w:space="0" w:color="auto"/>
              <w:left w:val="single" w:sz="4" w:space="0" w:color="auto"/>
              <w:bottom w:val="single" w:sz="4" w:space="0" w:color="auto"/>
              <w:right w:val="single" w:sz="4" w:space="0" w:color="auto"/>
            </w:tcBorders>
            <w:vAlign w:val="center"/>
          </w:tcPr>
          <w:p w14:paraId="46C903FB" w14:textId="77777777" w:rsidR="001B0CB1" w:rsidRDefault="00A53E2C">
            <w:pPr>
              <w:jc w:val="center"/>
              <w:rPr>
                <w:rFonts w:ascii="宋体" w:hAnsi="宋体" w:hint="eastAsia"/>
                <w:b/>
                <w:szCs w:val="21"/>
              </w:rPr>
            </w:pPr>
            <w:r>
              <w:rPr>
                <w:rFonts w:ascii="宋体" w:hAnsi="宋体" w:hint="eastAsia"/>
                <w:b/>
                <w:szCs w:val="21"/>
              </w:rPr>
              <w:t>估算指标</w:t>
            </w:r>
          </w:p>
        </w:tc>
        <w:tc>
          <w:tcPr>
            <w:tcW w:w="3111" w:type="dxa"/>
            <w:gridSpan w:val="2"/>
            <w:tcBorders>
              <w:top w:val="single" w:sz="4" w:space="0" w:color="auto"/>
              <w:left w:val="single" w:sz="4" w:space="0" w:color="auto"/>
              <w:right w:val="single" w:sz="4" w:space="0" w:color="auto"/>
            </w:tcBorders>
            <w:vAlign w:val="center"/>
          </w:tcPr>
          <w:p w14:paraId="28AA99F0" w14:textId="77777777" w:rsidR="001B0CB1" w:rsidRDefault="00A53E2C">
            <w:pPr>
              <w:jc w:val="center"/>
              <w:rPr>
                <w:rFonts w:ascii="宋体" w:hAnsi="宋体" w:hint="eastAsia"/>
                <w:b/>
                <w:szCs w:val="21"/>
              </w:rPr>
            </w:pPr>
            <w:r>
              <w:rPr>
                <w:rFonts w:ascii="宋体" w:hAnsi="宋体" w:hint="eastAsia"/>
                <w:b/>
                <w:szCs w:val="21"/>
              </w:rPr>
              <w:t>其中</w:t>
            </w:r>
          </w:p>
        </w:tc>
      </w:tr>
      <w:tr w:rsidR="001B0CB1" w14:paraId="65DB8546" w14:textId="77777777">
        <w:trPr>
          <w:cantSplit/>
          <w:trHeight w:hRule="exact" w:val="814"/>
          <w:jc w:val="center"/>
        </w:trPr>
        <w:tc>
          <w:tcPr>
            <w:tcW w:w="679" w:type="dxa"/>
            <w:vMerge/>
            <w:tcBorders>
              <w:top w:val="single" w:sz="4" w:space="0" w:color="auto"/>
              <w:left w:val="single" w:sz="4" w:space="0" w:color="auto"/>
              <w:bottom w:val="single" w:sz="4" w:space="0" w:color="auto"/>
              <w:right w:val="single" w:sz="4" w:space="0" w:color="auto"/>
            </w:tcBorders>
            <w:vAlign w:val="center"/>
          </w:tcPr>
          <w:p w14:paraId="40CE4233" w14:textId="77777777" w:rsidR="001B0CB1" w:rsidRDefault="001B0CB1">
            <w:pPr>
              <w:jc w:val="center"/>
              <w:rPr>
                <w:rFonts w:ascii="宋体" w:hAnsi="宋体" w:hint="eastAsia"/>
                <w:b/>
                <w:szCs w:val="21"/>
              </w:rPr>
            </w:pPr>
          </w:p>
        </w:tc>
        <w:tc>
          <w:tcPr>
            <w:tcW w:w="2321" w:type="dxa"/>
            <w:vMerge/>
            <w:tcBorders>
              <w:top w:val="single" w:sz="4" w:space="0" w:color="auto"/>
              <w:left w:val="single" w:sz="4" w:space="0" w:color="auto"/>
              <w:bottom w:val="single" w:sz="4" w:space="0" w:color="auto"/>
              <w:right w:val="single" w:sz="4" w:space="0" w:color="auto"/>
            </w:tcBorders>
            <w:vAlign w:val="center"/>
          </w:tcPr>
          <w:p w14:paraId="43CE81F5" w14:textId="77777777" w:rsidR="001B0CB1" w:rsidRDefault="001B0CB1">
            <w:pPr>
              <w:jc w:val="center"/>
              <w:rPr>
                <w:rFonts w:ascii="宋体" w:hAnsi="宋体" w:hint="eastAsia"/>
                <w:b/>
                <w:szCs w:val="21"/>
              </w:rPr>
            </w:pPr>
          </w:p>
        </w:tc>
        <w:tc>
          <w:tcPr>
            <w:tcW w:w="1030" w:type="dxa"/>
            <w:tcBorders>
              <w:top w:val="single" w:sz="4" w:space="0" w:color="auto"/>
              <w:left w:val="single" w:sz="4" w:space="0" w:color="auto"/>
              <w:bottom w:val="single" w:sz="4" w:space="0" w:color="auto"/>
              <w:right w:val="single" w:sz="4" w:space="0" w:color="auto"/>
            </w:tcBorders>
            <w:vAlign w:val="center"/>
          </w:tcPr>
          <w:p w14:paraId="645C6F44" w14:textId="77777777" w:rsidR="001B0CB1" w:rsidRDefault="00A53E2C">
            <w:pPr>
              <w:snapToGrid w:val="0"/>
              <w:jc w:val="center"/>
              <w:rPr>
                <w:rFonts w:ascii="宋体" w:hAnsi="宋体" w:hint="eastAsia"/>
                <w:b/>
                <w:szCs w:val="21"/>
              </w:rPr>
            </w:pPr>
            <w:r>
              <w:rPr>
                <w:rFonts w:ascii="宋体" w:hAnsi="宋体" w:hint="eastAsia"/>
                <w:b/>
                <w:szCs w:val="21"/>
              </w:rPr>
              <w:t>数量</w:t>
            </w:r>
          </w:p>
        </w:tc>
        <w:tc>
          <w:tcPr>
            <w:tcW w:w="1068" w:type="dxa"/>
            <w:tcBorders>
              <w:top w:val="single" w:sz="4" w:space="0" w:color="auto"/>
              <w:left w:val="single" w:sz="4" w:space="0" w:color="auto"/>
              <w:bottom w:val="single" w:sz="4" w:space="0" w:color="auto"/>
              <w:right w:val="single" w:sz="4" w:space="0" w:color="auto"/>
            </w:tcBorders>
            <w:vAlign w:val="center"/>
          </w:tcPr>
          <w:p w14:paraId="492566AF" w14:textId="77777777" w:rsidR="001B0CB1" w:rsidRDefault="00A53E2C">
            <w:pPr>
              <w:snapToGrid w:val="0"/>
              <w:jc w:val="center"/>
              <w:rPr>
                <w:rFonts w:ascii="宋体" w:hAnsi="宋体" w:hint="eastAsia"/>
                <w:b/>
                <w:szCs w:val="21"/>
              </w:rPr>
            </w:pPr>
            <w:r>
              <w:rPr>
                <w:rFonts w:ascii="宋体" w:hAnsi="宋体" w:hint="eastAsia"/>
                <w:b/>
                <w:szCs w:val="21"/>
              </w:rPr>
              <w:t>单价</w:t>
            </w:r>
          </w:p>
        </w:tc>
        <w:tc>
          <w:tcPr>
            <w:tcW w:w="1506" w:type="dxa"/>
            <w:tcBorders>
              <w:top w:val="single" w:sz="4" w:space="0" w:color="auto"/>
              <w:left w:val="single" w:sz="4" w:space="0" w:color="auto"/>
              <w:bottom w:val="single" w:sz="4" w:space="0" w:color="auto"/>
              <w:right w:val="single" w:sz="4" w:space="0" w:color="auto"/>
            </w:tcBorders>
            <w:vAlign w:val="center"/>
          </w:tcPr>
          <w:p w14:paraId="3AE11F64" w14:textId="77777777" w:rsidR="001B0CB1" w:rsidRDefault="00A53E2C">
            <w:pPr>
              <w:snapToGrid w:val="0"/>
              <w:jc w:val="center"/>
              <w:rPr>
                <w:rFonts w:ascii="宋体" w:hAnsi="宋体" w:hint="eastAsia"/>
                <w:b/>
                <w:szCs w:val="21"/>
              </w:rPr>
            </w:pPr>
            <w:r>
              <w:rPr>
                <w:rFonts w:ascii="宋体" w:hAnsi="宋体" w:hint="eastAsia"/>
                <w:b/>
                <w:szCs w:val="21"/>
              </w:rPr>
              <w:t>投入总额</w:t>
            </w:r>
          </w:p>
        </w:tc>
        <w:tc>
          <w:tcPr>
            <w:tcW w:w="1281" w:type="dxa"/>
            <w:tcBorders>
              <w:left w:val="single" w:sz="4" w:space="0" w:color="auto"/>
              <w:bottom w:val="single" w:sz="4" w:space="0" w:color="auto"/>
              <w:right w:val="single" w:sz="4" w:space="0" w:color="auto"/>
            </w:tcBorders>
            <w:vAlign w:val="center"/>
          </w:tcPr>
          <w:p w14:paraId="697E14AB" w14:textId="77777777" w:rsidR="001B0CB1" w:rsidRDefault="00A53E2C">
            <w:pPr>
              <w:jc w:val="center"/>
              <w:rPr>
                <w:rFonts w:ascii="宋体" w:hAnsi="宋体" w:hint="eastAsia"/>
                <w:b/>
                <w:szCs w:val="21"/>
              </w:rPr>
            </w:pPr>
            <w:r>
              <w:rPr>
                <w:rFonts w:ascii="宋体" w:hAnsi="宋体" w:hint="eastAsia"/>
                <w:b/>
                <w:szCs w:val="21"/>
              </w:rPr>
              <w:t>联办机构</w:t>
            </w:r>
          </w:p>
          <w:p w14:paraId="24EBE00E" w14:textId="77777777" w:rsidR="001B0CB1" w:rsidRDefault="00A53E2C">
            <w:pPr>
              <w:jc w:val="center"/>
              <w:rPr>
                <w:rFonts w:ascii="宋体" w:hAnsi="宋体" w:hint="eastAsia"/>
                <w:szCs w:val="21"/>
              </w:rPr>
            </w:pPr>
            <w:r>
              <w:rPr>
                <w:rFonts w:ascii="宋体" w:hAnsi="宋体" w:hint="eastAsia"/>
                <w:b/>
                <w:szCs w:val="21"/>
              </w:rPr>
              <w:t>投入总额</w:t>
            </w:r>
          </w:p>
        </w:tc>
        <w:tc>
          <w:tcPr>
            <w:tcW w:w="1830" w:type="dxa"/>
            <w:tcBorders>
              <w:left w:val="single" w:sz="4" w:space="0" w:color="auto"/>
              <w:bottom w:val="single" w:sz="4" w:space="0" w:color="auto"/>
              <w:right w:val="single" w:sz="4" w:space="0" w:color="auto"/>
            </w:tcBorders>
            <w:vAlign w:val="center"/>
          </w:tcPr>
          <w:p w14:paraId="07FF3D33" w14:textId="77777777" w:rsidR="001B0CB1" w:rsidRDefault="00A53E2C">
            <w:pPr>
              <w:jc w:val="center"/>
              <w:rPr>
                <w:rFonts w:ascii="宋体" w:hAnsi="宋体" w:hint="eastAsia"/>
                <w:szCs w:val="21"/>
              </w:rPr>
            </w:pPr>
            <w:r>
              <w:rPr>
                <w:rFonts w:ascii="宋体" w:hAnsi="宋体" w:hint="eastAsia"/>
                <w:b/>
                <w:szCs w:val="21"/>
              </w:rPr>
              <w:t>市体育局及直属单位投入总额</w:t>
            </w:r>
          </w:p>
        </w:tc>
      </w:tr>
      <w:tr w:rsidR="001B0CB1" w14:paraId="16F7E888"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3194ADAA" w14:textId="77777777" w:rsidR="001B0CB1" w:rsidRDefault="00A53E2C">
            <w:pPr>
              <w:jc w:val="center"/>
              <w:rPr>
                <w:rFonts w:ascii="宋体" w:hAnsi="宋体" w:hint="eastAsia"/>
                <w:b/>
                <w:bCs/>
                <w:szCs w:val="21"/>
              </w:rPr>
            </w:pPr>
            <w:r>
              <w:rPr>
                <w:rFonts w:ascii="宋体" w:hAnsi="宋体" w:hint="eastAsia"/>
                <w:b/>
                <w:bCs/>
                <w:szCs w:val="21"/>
              </w:rPr>
              <w:t>1</w:t>
            </w:r>
          </w:p>
        </w:tc>
        <w:tc>
          <w:tcPr>
            <w:tcW w:w="2321" w:type="dxa"/>
            <w:tcBorders>
              <w:top w:val="single" w:sz="4" w:space="0" w:color="auto"/>
              <w:left w:val="single" w:sz="4" w:space="0" w:color="auto"/>
              <w:bottom w:val="single" w:sz="4" w:space="0" w:color="auto"/>
              <w:right w:val="single" w:sz="4" w:space="0" w:color="auto"/>
            </w:tcBorders>
            <w:vAlign w:val="center"/>
          </w:tcPr>
          <w:p w14:paraId="2FD7276E" w14:textId="77777777" w:rsidR="001B0CB1" w:rsidRDefault="00A53E2C">
            <w:pPr>
              <w:jc w:val="left"/>
              <w:rPr>
                <w:rFonts w:ascii="宋体" w:hAnsi="宋体" w:hint="eastAsia"/>
                <w:b/>
                <w:bCs/>
                <w:szCs w:val="21"/>
              </w:rPr>
            </w:pPr>
            <w:r>
              <w:rPr>
                <w:rFonts w:ascii="宋体" w:hAnsi="宋体" w:hint="eastAsia"/>
                <w:b/>
                <w:bCs/>
                <w:szCs w:val="21"/>
              </w:rPr>
              <w:t>伙食费</w:t>
            </w:r>
          </w:p>
        </w:tc>
        <w:tc>
          <w:tcPr>
            <w:tcW w:w="1030" w:type="dxa"/>
            <w:tcBorders>
              <w:top w:val="single" w:sz="4" w:space="0" w:color="auto"/>
              <w:left w:val="single" w:sz="4" w:space="0" w:color="auto"/>
              <w:bottom w:val="single" w:sz="4" w:space="0" w:color="auto"/>
              <w:right w:val="single" w:sz="4" w:space="0" w:color="auto"/>
            </w:tcBorders>
            <w:vAlign w:val="center"/>
          </w:tcPr>
          <w:p w14:paraId="6C10642D"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4BDFFB8C"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6AC20498"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30373A26"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51BE921B" w14:textId="77777777" w:rsidR="001B0CB1" w:rsidRDefault="001B0CB1">
            <w:pPr>
              <w:jc w:val="left"/>
              <w:rPr>
                <w:rFonts w:ascii="宋体" w:hAnsi="宋体" w:hint="eastAsia"/>
                <w:szCs w:val="21"/>
              </w:rPr>
            </w:pPr>
          </w:p>
        </w:tc>
      </w:tr>
      <w:tr w:rsidR="001B0CB1" w14:paraId="7269451A"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3FA07143" w14:textId="77777777" w:rsidR="001B0CB1" w:rsidRDefault="00A53E2C">
            <w:pPr>
              <w:jc w:val="center"/>
              <w:rPr>
                <w:rFonts w:ascii="宋体" w:hAnsi="宋体" w:hint="eastAsia"/>
                <w:bCs/>
                <w:szCs w:val="21"/>
              </w:rPr>
            </w:pPr>
            <w:r>
              <w:rPr>
                <w:rFonts w:ascii="宋体" w:hAnsi="宋体" w:hint="eastAsia"/>
                <w:bCs/>
                <w:szCs w:val="21"/>
              </w:rPr>
              <w:t>1.1</w:t>
            </w:r>
          </w:p>
        </w:tc>
        <w:tc>
          <w:tcPr>
            <w:tcW w:w="2321" w:type="dxa"/>
            <w:tcBorders>
              <w:top w:val="single" w:sz="4" w:space="0" w:color="auto"/>
              <w:left w:val="single" w:sz="4" w:space="0" w:color="auto"/>
              <w:bottom w:val="single" w:sz="4" w:space="0" w:color="auto"/>
              <w:right w:val="single" w:sz="4" w:space="0" w:color="auto"/>
            </w:tcBorders>
            <w:vAlign w:val="center"/>
          </w:tcPr>
          <w:p w14:paraId="0925F89A" w14:textId="77777777" w:rsidR="001B0CB1" w:rsidRDefault="00A53E2C">
            <w:pPr>
              <w:jc w:val="left"/>
              <w:rPr>
                <w:rFonts w:ascii="宋体" w:hAnsi="宋体" w:hint="eastAsia"/>
                <w:bCs/>
                <w:szCs w:val="21"/>
              </w:rPr>
            </w:pPr>
            <w:r>
              <w:rPr>
                <w:rFonts w:ascii="宋体" w:hAnsi="宋体" w:hint="eastAsia"/>
                <w:bCs/>
                <w:szCs w:val="21"/>
              </w:rPr>
              <w:t>教练员伙食费</w:t>
            </w:r>
          </w:p>
        </w:tc>
        <w:tc>
          <w:tcPr>
            <w:tcW w:w="1030" w:type="dxa"/>
            <w:tcBorders>
              <w:top w:val="single" w:sz="4" w:space="0" w:color="auto"/>
              <w:left w:val="single" w:sz="4" w:space="0" w:color="auto"/>
              <w:bottom w:val="single" w:sz="4" w:space="0" w:color="auto"/>
              <w:right w:val="single" w:sz="4" w:space="0" w:color="auto"/>
            </w:tcBorders>
            <w:vAlign w:val="center"/>
          </w:tcPr>
          <w:p w14:paraId="10BED695"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043AD32C"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5FC3E592"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794B00C8"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4D69E454" w14:textId="77777777" w:rsidR="001B0CB1" w:rsidRDefault="001B0CB1">
            <w:pPr>
              <w:jc w:val="left"/>
              <w:rPr>
                <w:rFonts w:ascii="宋体" w:hAnsi="宋体" w:hint="eastAsia"/>
                <w:szCs w:val="21"/>
              </w:rPr>
            </w:pPr>
          </w:p>
        </w:tc>
      </w:tr>
      <w:tr w:rsidR="001B0CB1" w14:paraId="7D74123D"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4B8CE770" w14:textId="77777777" w:rsidR="001B0CB1" w:rsidRDefault="00A53E2C">
            <w:pPr>
              <w:jc w:val="center"/>
              <w:rPr>
                <w:rFonts w:ascii="宋体" w:hAnsi="宋体" w:hint="eastAsia"/>
                <w:bCs/>
                <w:szCs w:val="21"/>
              </w:rPr>
            </w:pPr>
            <w:r>
              <w:rPr>
                <w:rFonts w:ascii="宋体" w:hAnsi="宋体" w:hint="eastAsia"/>
                <w:bCs/>
                <w:szCs w:val="21"/>
              </w:rPr>
              <w:t>1.2</w:t>
            </w:r>
          </w:p>
        </w:tc>
        <w:tc>
          <w:tcPr>
            <w:tcW w:w="2321" w:type="dxa"/>
            <w:tcBorders>
              <w:top w:val="single" w:sz="4" w:space="0" w:color="auto"/>
              <w:left w:val="single" w:sz="4" w:space="0" w:color="auto"/>
              <w:bottom w:val="single" w:sz="4" w:space="0" w:color="auto"/>
              <w:right w:val="single" w:sz="4" w:space="0" w:color="auto"/>
            </w:tcBorders>
            <w:vAlign w:val="center"/>
          </w:tcPr>
          <w:p w14:paraId="77978A3A" w14:textId="77777777" w:rsidR="001B0CB1" w:rsidRDefault="00A53E2C">
            <w:pPr>
              <w:jc w:val="left"/>
              <w:rPr>
                <w:rFonts w:ascii="宋体" w:hAnsi="宋体" w:hint="eastAsia"/>
                <w:bCs/>
                <w:szCs w:val="21"/>
              </w:rPr>
            </w:pPr>
            <w:r>
              <w:rPr>
                <w:rFonts w:ascii="宋体" w:hAnsi="宋体" w:hint="eastAsia"/>
                <w:bCs/>
                <w:szCs w:val="21"/>
              </w:rPr>
              <w:t>运动员伙食费</w:t>
            </w:r>
          </w:p>
        </w:tc>
        <w:tc>
          <w:tcPr>
            <w:tcW w:w="1030" w:type="dxa"/>
            <w:tcBorders>
              <w:top w:val="single" w:sz="4" w:space="0" w:color="auto"/>
              <w:left w:val="single" w:sz="4" w:space="0" w:color="auto"/>
              <w:bottom w:val="single" w:sz="4" w:space="0" w:color="auto"/>
              <w:right w:val="single" w:sz="4" w:space="0" w:color="auto"/>
            </w:tcBorders>
            <w:vAlign w:val="center"/>
          </w:tcPr>
          <w:p w14:paraId="0B9ECB69"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65EE23D4"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7BE16E0E"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1247FA76"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6E603F94" w14:textId="77777777" w:rsidR="001B0CB1" w:rsidRDefault="001B0CB1">
            <w:pPr>
              <w:jc w:val="left"/>
              <w:rPr>
                <w:rFonts w:ascii="宋体" w:hAnsi="宋体" w:hint="eastAsia"/>
                <w:szCs w:val="21"/>
              </w:rPr>
            </w:pPr>
          </w:p>
        </w:tc>
      </w:tr>
      <w:tr w:rsidR="001B0CB1" w14:paraId="49D2B31C"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68ECA991" w14:textId="77777777" w:rsidR="001B0CB1" w:rsidRDefault="00A53E2C">
            <w:pPr>
              <w:jc w:val="center"/>
              <w:rPr>
                <w:rFonts w:ascii="宋体" w:hAnsi="宋体" w:hint="eastAsia"/>
                <w:b/>
                <w:bCs/>
                <w:szCs w:val="21"/>
              </w:rPr>
            </w:pPr>
            <w:r>
              <w:rPr>
                <w:rFonts w:ascii="宋体" w:hAnsi="宋体" w:hint="eastAsia"/>
                <w:b/>
                <w:bCs/>
                <w:szCs w:val="21"/>
              </w:rPr>
              <w:t>2</w:t>
            </w:r>
          </w:p>
        </w:tc>
        <w:tc>
          <w:tcPr>
            <w:tcW w:w="2321" w:type="dxa"/>
            <w:tcBorders>
              <w:top w:val="single" w:sz="4" w:space="0" w:color="auto"/>
              <w:left w:val="single" w:sz="4" w:space="0" w:color="auto"/>
              <w:bottom w:val="single" w:sz="4" w:space="0" w:color="auto"/>
              <w:right w:val="single" w:sz="4" w:space="0" w:color="auto"/>
            </w:tcBorders>
            <w:vAlign w:val="center"/>
          </w:tcPr>
          <w:p w14:paraId="5A31FFCF" w14:textId="77777777" w:rsidR="001B0CB1" w:rsidRDefault="00A53E2C">
            <w:pPr>
              <w:jc w:val="left"/>
              <w:rPr>
                <w:rFonts w:ascii="宋体" w:hAnsi="宋体" w:hint="eastAsia"/>
                <w:b/>
                <w:bCs/>
                <w:szCs w:val="21"/>
              </w:rPr>
            </w:pPr>
            <w:r>
              <w:rPr>
                <w:rFonts w:ascii="宋体" w:hAnsi="宋体" w:hint="eastAsia"/>
                <w:b/>
                <w:bCs/>
                <w:szCs w:val="21"/>
              </w:rPr>
              <w:t>人员津贴</w:t>
            </w:r>
          </w:p>
        </w:tc>
        <w:tc>
          <w:tcPr>
            <w:tcW w:w="1030" w:type="dxa"/>
            <w:tcBorders>
              <w:top w:val="single" w:sz="4" w:space="0" w:color="auto"/>
              <w:left w:val="single" w:sz="4" w:space="0" w:color="auto"/>
              <w:bottom w:val="single" w:sz="4" w:space="0" w:color="auto"/>
              <w:right w:val="single" w:sz="4" w:space="0" w:color="auto"/>
            </w:tcBorders>
            <w:vAlign w:val="center"/>
          </w:tcPr>
          <w:p w14:paraId="4B2F83C3"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78DEA854"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10EC8C37"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5DCBCA75"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6E22D859" w14:textId="77777777" w:rsidR="001B0CB1" w:rsidRDefault="001B0CB1">
            <w:pPr>
              <w:jc w:val="left"/>
              <w:rPr>
                <w:rFonts w:ascii="宋体" w:hAnsi="宋体" w:hint="eastAsia"/>
                <w:szCs w:val="21"/>
              </w:rPr>
            </w:pPr>
          </w:p>
        </w:tc>
      </w:tr>
      <w:tr w:rsidR="001B0CB1" w14:paraId="14C26395"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332E1EDA" w14:textId="77777777" w:rsidR="001B0CB1" w:rsidRDefault="00A53E2C">
            <w:pPr>
              <w:jc w:val="center"/>
              <w:rPr>
                <w:rFonts w:ascii="宋体" w:hAnsi="宋体" w:hint="eastAsia"/>
                <w:bCs/>
                <w:szCs w:val="21"/>
              </w:rPr>
            </w:pPr>
            <w:r>
              <w:rPr>
                <w:rFonts w:ascii="宋体" w:hAnsi="宋体" w:hint="eastAsia"/>
                <w:bCs/>
                <w:szCs w:val="21"/>
              </w:rPr>
              <w:t>2.1</w:t>
            </w:r>
          </w:p>
        </w:tc>
        <w:tc>
          <w:tcPr>
            <w:tcW w:w="2321" w:type="dxa"/>
            <w:tcBorders>
              <w:top w:val="single" w:sz="4" w:space="0" w:color="auto"/>
              <w:left w:val="single" w:sz="4" w:space="0" w:color="auto"/>
              <w:bottom w:val="single" w:sz="4" w:space="0" w:color="auto"/>
              <w:right w:val="single" w:sz="4" w:space="0" w:color="auto"/>
            </w:tcBorders>
            <w:vAlign w:val="center"/>
          </w:tcPr>
          <w:p w14:paraId="0B625755" w14:textId="77777777" w:rsidR="001B0CB1" w:rsidRDefault="00A53E2C">
            <w:pPr>
              <w:jc w:val="left"/>
              <w:rPr>
                <w:rFonts w:ascii="宋体" w:hAnsi="宋体" w:hint="eastAsia"/>
                <w:bCs/>
                <w:szCs w:val="21"/>
              </w:rPr>
            </w:pPr>
            <w:r>
              <w:rPr>
                <w:rFonts w:ascii="宋体" w:hAnsi="宋体" w:hint="eastAsia"/>
                <w:bCs/>
                <w:szCs w:val="21"/>
              </w:rPr>
              <w:t>运动员津贴</w:t>
            </w:r>
          </w:p>
        </w:tc>
        <w:tc>
          <w:tcPr>
            <w:tcW w:w="1030" w:type="dxa"/>
            <w:tcBorders>
              <w:top w:val="single" w:sz="4" w:space="0" w:color="auto"/>
              <w:left w:val="single" w:sz="4" w:space="0" w:color="auto"/>
              <w:bottom w:val="single" w:sz="4" w:space="0" w:color="auto"/>
              <w:right w:val="single" w:sz="4" w:space="0" w:color="auto"/>
            </w:tcBorders>
            <w:vAlign w:val="center"/>
          </w:tcPr>
          <w:p w14:paraId="56BD0BF4"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2D8072B3"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33BCF573"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73210DFF"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5622EBF1" w14:textId="77777777" w:rsidR="001B0CB1" w:rsidRDefault="001B0CB1">
            <w:pPr>
              <w:jc w:val="left"/>
              <w:rPr>
                <w:rFonts w:ascii="宋体" w:hAnsi="宋体" w:hint="eastAsia"/>
                <w:szCs w:val="21"/>
              </w:rPr>
            </w:pPr>
          </w:p>
        </w:tc>
      </w:tr>
      <w:tr w:rsidR="001B0CB1" w14:paraId="4FEA2D30"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0072F53E" w14:textId="77777777" w:rsidR="001B0CB1" w:rsidRDefault="00A53E2C">
            <w:pPr>
              <w:jc w:val="center"/>
              <w:rPr>
                <w:rFonts w:ascii="宋体" w:hAnsi="宋体" w:hint="eastAsia"/>
                <w:bCs/>
                <w:szCs w:val="21"/>
              </w:rPr>
            </w:pPr>
            <w:r>
              <w:rPr>
                <w:rFonts w:ascii="宋体" w:hAnsi="宋体" w:hint="eastAsia"/>
                <w:bCs/>
                <w:szCs w:val="21"/>
              </w:rPr>
              <w:t>2.2</w:t>
            </w:r>
          </w:p>
        </w:tc>
        <w:tc>
          <w:tcPr>
            <w:tcW w:w="2321" w:type="dxa"/>
            <w:tcBorders>
              <w:top w:val="single" w:sz="4" w:space="0" w:color="auto"/>
              <w:left w:val="single" w:sz="4" w:space="0" w:color="auto"/>
              <w:bottom w:val="single" w:sz="4" w:space="0" w:color="auto"/>
              <w:right w:val="single" w:sz="4" w:space="0" w:color="auto"/>
            </w:tcBorders>
            <w:vAlign w:val="center"/>
          </w:tcPr>
          <w:p w14:paraId="55370225" w14:textId="77777777" w:rsidR="001B0CB1" w:rsidRDefault="00A53E2C">
            <w:pPr>
              <w:jc w:val="left"/>
              <w:rPr>
                <w:rFonts w:ascii="宋体" w:hAnsi="宋体" w:hint="eastAsia"/>
                <w:bCs/>
                <w:szCs w:val="21"/>
              </w:rPr>
            </w:pPr>
            <w:r>
              <w:rPr>
                <w:rFonts w:ascii="宋体" w:hAnsi="宋体" w:hint="eastAsia"/>
                <w:bCs/>
                <w:szCs w:val="21"/>
              </w:rPr>
              <w:t>专职教练员津贴</w:t>
            </w:r>
          </w:p>
        </w:tc>
        <w:tc>
          <w:tcPr>
            <w:tcW w:w="1030" w:type="dxa"/>
            <w:tcBorders>
              <w:top w:val="single" w:sz="4" w:space="0" w:color="auto"/>
              <w:left w:val="single" w:sz="4" w:space="0" w:color="auto"/>
              <w:bottom w:val="single" w:sz="4" w:space="0" w:color="auto"/>
              <w:right w:val="single" w:sz="4" w:space="0" w:color="auto"/>
            </w:tcBorders>
            <w:vAlign w:val="center"/>
          </w:tcPr>
          <w:p w14:paraId="3A5A2F3E"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30D32EBF"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30B52B55"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314C1C78"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4FECF119" w14:textId="77777777" w:rsidR="001B0CB1" w:rsidRDefault="001B0CB1">
            <w:pPr>
              <w:jc w:val="left"/>
              <w:rPr>
                <w:rFonts w:ascii="宋体" w:hAnsi="宋体" w:hint="eastAsia"/>
                <w:szCs w:val="21"/>
              </w:rPr>
            </w:pPr>
          </w:p>
        </w:tc>
      </w:tr>
      <w:tr w:rsidR="001B0CB1" w14:paraId="3E908FFA"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65D473DC" w14:textId="77777777" w:rsidR="001B0CB1" w:rsidRDefault="00A53E2C">
            <w:pPr>
              <w:jc w:val="center"/>
              <w:rPr>
                <w:rFonts w:ascii="宋体" w:hAnsi="宋体" w:hint="eastAsia"/>
                <w:bCs/>
                <w:szCs w:val="21"/>
              </w:rPr>
            </w:pPr>
            <w:r>
              <w:rPr>
                <w:rFonts w:ascii="宋体" w:hAnsi="宋体" w:hint="eastAsia"/>
                <w:bCs/>
                <w:szCs w:val="21"/>
              </w:rPr>
              <w:t>2.3</w:t>
            </w:r>
          </w:p>
        </w:tc>
        <w:tc>
          <w:tcPr>
            <w:tcW w:w="2321" w:type="dxa"/>
            <w:tcBorders>
              <w:top w:val="single" w:sz="4" w:space="0" w:color="auto"/>
              <w:left w:val="single" w:sz="4" w:space="0" w:color="auto"/>
              <w:bottom w:val="single" w:sz="4" w:space="0" w:color="auto"/>
              <w:right w:val="single" w:sz="4" w:space="0" w:color="auto"/>
            </w:tcBorders>
            <w:vAlign w:val="center"/>
          </w:tcPr>
          <w:p w14:paraId="226DAE91" w14:textId="77777777" w:rsidR="001B0CB1" w:rsidRDefault="00A53E2C">
            <w:pPr>
              <w:jc w:val="left"/>
              <w:rPr>
                <w:rFonts w:ascii="宋体" w:hAnsi="宋体" w:hint="eastAsia"/>
                <w:bCs/>
                <w:szCs w:val="21"/>
              </w:rPr>
            </w:pPr>
            <w:r>
              <w:rPr>
                <w:rFonts w:ascii="宋体" w:hAnsi="宋体" w:hint="eastAsia"/>
                <w:bCs/>
                <w:szCs w:val="21"/>
              </w:rPr>
              <w:t>专职科</w:t>
            </w:r>
            <w:proofErr w:type="gramStart"/>
            <w:r>
              <w:rPr>
                <w:rFonts w:ascii="宋体" w:hAnsi="宋体" w:hint="eastAsia"/>
                <w:bCs/>
                <w:szCs w:val="21"/>
              </w:rPr>
              <w:t>医</w:t>
            </w:r>
            <w:proofErr w:type="gramEnd"/>
            <w:r>
              <w:rPr>
                <w:rFonts w:ascii="宋体" w:hAnsi="宋体" w:hint="eastAsia"/>
                <w:bCs/>
                <w:szCs w:val="21"/>
              </w:rPr>
              <w:t>教辅人员津贴</w:t>
            </w:r>
          </w:p>
        </w:tc>
        <w:tc>
          <w:tcPr>
            <w:tcW w:w="1030" w:type="dxa"/>
            <w:tcBorders>
              <w:top w:val="single" w:sz="4" w:space="0" w:color="auto"/>
              <w:left w:val="single" w:sz="4" w:space="0" w:color="auto"/>
              <w:bottom w:val="single" w:sz="4" w:space="0" w:color="auto"/>
              <w:right w:val="single" w:sz="4" w:space="0" w:color="auto"/>
            </w:tcBorders>
            <w:vAlign w:val="center"/>
          </w:tcPr>
          <w:p w14:paraId="64CEBCE0"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6A30D329"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6E21BA69"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1EF94B47"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5CC9A374" w14:textId="77777777" w:rsidR="001B0CB1" w:rsidRDefault="001B0CB1">
            <w:pPr>
              <w:jc w:val="left"/>
              <w:rPr>
                <w:rFonts w:ascii="宋体" w:hAnsi="宋体" w:hint="eastAsia"/>
                <w:szCs w:val="21"/>
              </w:rPr>
            </w:pPr>
          </w:p>
        </w:tc>
      </w:tr>
      <w:tr w:rsidR="001B0CB1" w14:paraId="6486679C"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4AF046CE" w14:textId="77777777" w:rsidR="001B0CB1" w:rsidRDefault="00A53E2C">
            <w:pPr>
              <w:jc w:val="center"/>
              <w:rPr>
                <w:rFonts w:ascii="宋体" w:hAnsi="宋体" w:hint="eastAsia"/>
                <w:b/>
                <w:bCs/>
                <w:szCs w:val="21"/>
              </w:rPr>
            </w:pPr>
            <w:r>
              <w:rPr>
                <w:rFonts w:ascii="宋体" w:hAnsi="宋体" w:hint="eastAsia"/>
                <w:b/>
                <w:bCs/>
                <w:szCs w:val="21"/>
              </w:rPr>
              <w:t>3</w:t>
            </w:r>
          </w:p>
        </w:tc>
        <w:tc>
          <w:tcPr>
            <w:tcW w:w="2321" w:type="dxa"/>
            <w:tcBorders>
              <w:top w:val="single" w:sz="4" w:space="0" w:color="auto"/>
              <w:left w:val="single" w:sz="4" w:space="0" w:color="auto"/>
              <w:bottom w:val="single" w:sz="4" w:space="0" w:color="auto"/>
              <w:right w:val="single" w:sz="4" w:space="0" w:color="auto"/>
            </w:tcBorders>
            <w:vAlign w:val="center"/>
          </w:tcPr>
          <w:p w14:paraId="7ED936A2" w14:textId="77777777" w:rsidR="001B0CB1" w:rsidRDefault="00A53E2C">
            <w:pPr>
              <w:jc w:val="left"/>
              <w:rPr>
                <w:rFonts w:ascii="宋体" w:hAnsi="宋体" w:hint="eastAsia"/>
                <w:b/>
                <w:bCs/>
                <w:szCs w:val="21"/>
              </w:rPr>
            </w:pPr>
            <w:r>
              <w:rPr>
                <w:rFonts w:ascii="宋体" w:hAnsi="宋体" w:hint="eastAsia"/>
                <w:b/>
                <w:bCs/>
                <w:szCs w:val="21"/>
              </w:rPr>
              <w:t>运动员营养费</w:t>
            </w:r>
          </w:p>
        </w:tc>
        <w:tc>
          <w:tcPr>
            <w:tcW w:w="1030" w:type="dxa"/>
            <w:tcBorders>
              <w:top w:val="single" w:sz="4" w:space="0" w:color="auto"/>
              <w:left w:val="single" w:sz="4" w:space="0" w:color="auto"/>
              <w:bottom w:val="single" w:sz="4" w:space="0" w:color="auto"/>
              <w:right w:val="single" w:sz="4" w:space="0" w:color="auto"/>
            </w:tcBorders>
            <w:vAlign w:val="center"/>
          </w:tcPr>
          <w:p w14:paraId="6E11D0F8"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3C8ABE7E"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31BAC01D"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6468F84B"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2A0A3455" w14:textId="77777777" w:rsidR="001B0CB1" w:rsidRDefault="001B0CB1">
            <w:pPr>
              <w:jc w:val="left"/>
              <w:rPr>
                <w:rFonts w:ascii="宋体" w:hAnsi="宋体" w:hint="eastAsia"/>
                <w:szCs w:val="21"/>
              </w:rPr>
            </w:pPr>
          </w:p>
        </w:tc>
      </w:tr>
      <w:tr w:rsidR="001B0CB1" w14:paraId="4B984BB2"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1341B77F" w14:textId="77777777" w:rsidR="001B0CB1" w:rsidRDefault="00A53E2C">
            <w:pPr>
              <w:jc w:val="center"/>
              <w:rPr>
                <w:rFonts w:ascii="宋体" w:hAnsi="宋体" w:hint="eastAsia"/>
                <w:b/>
                <w:bCs/>
                <w:szCs w:val="21"/>
              </w:rPr>
            </w:pPr>
            <w:r>
              <w:rPr>
                <w:rFonts w:ascii="宋体" w:hAnsi="宋体" w:hint="eastAsia"/>
                <w:b/>
                <w:bCs/>
                <w:szCs w:val="21"/>
              </w:rPr>
              <w:t>4</w:t>
            </w:r>
          </w:p>
        </w:tc>
        <w:tc>
          <w:tcPr>
            <w:tcW w:w="2321" w:type="dxa"/>
            <w:tcBorders>
              <w:top w:val="single" w:sz="4" w:space="0" w:color="auto"/>
              <w:left w:val="single" w:sz="4" w:space="0" w:color="auto"/>
              <w:bottom w:val="single" w:sz="4" w:space="0" w:color="auto"/>
              <w:right w:val="single" w:sz="4" w:space="0" w:color="auto"/>
            </w:tcBorders>
            <w:vAlign w:val="center"/>
          </w:tcPr>
          <w:p w14:paraId="5B294539" w14:textId="77777777" w:rsidR="001B0CB1" w:rsidRDefault="00A53E2C">
            <w:pPr>
              <w:jc w:val="left"/>
              <w:rPr>
                <w:rFonts w:ascii="宋体" w:hAnsi="宋体" w:hint="eastAsia"/>
                <w:b/>
                <w:bCs/>
                <w:szCs w:val="21"/>
              </w:rPr>
            </w:pPr>
            <w:r>
              <w:rPr>
                <w:rFonts w:ascii="宋体" w:hAnsi="宋体" w:hint="eastAsia"/>
                <w:b/>
                <w:bCs/>
                <w:szCs w:val="21"/>
              </w:rPr>
              <w:t>训练费</w:t>
            </w:r>
          </w:p>
        </w:tc>
        <w:tc>
          <w:tcPr>
            <w:tcW w:w="1030" w:type="dxa"/>
            <w:tcBorders>
              <w:top w:val="single" w:sz="4" w:space="0" w:color="auto"/>
              <w:left w:val="single" w:sz="4" w:space="0" w:color="auto"/>
              <w:bottom w:val="single" w:sz="4" w:space="0" w:color="auto"/>
              <w:right w:val="single" w:sz="4" w:space="0" w:color="auto"/>
            </w:tcBorders>
            <w:vAlign w:val="center"/>
          </w:tcPr>
          <w:p w14:paraId="59517D7D"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2647FFD3"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332E0C35"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08971CD5"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2839C71C" w14:textId="77777777" w:rsidR="001B0CB1" w:rsidRDefault="001B0CB1">
            <w:pPr>
              <w:jc w:val="left"/>
              <w:rPr>
                <w:rFonts w:ascii="宋体" w:hAnsi="宋体" w:hint="eastAsia"/>
                <w:szCs w:val="21"/>
              </w:rPr>
            </w:pPr>
          </w:p>
        </w:tc>
      </w:tr>
      <w:tr w:rsidR="001B0CB1" w14:paraId="40893995"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2C9CD34B" w14:textId="77777777" w:rsidR="001B0CB1" w:rsidRDefault="00A53E2C">
            <w:pPr>
              <w:jc w:val="center"/>
              <w:rPr>
                <w:rFonts w:ascii="宋体" w:hAnsi="宋体" w:hint="eastAsia"/>
                <w:bCs/>
                <w:szCs w:val="21"/>
              </w:rPr>
            </w:pPr>
            <w:r>
              <w:rPr>
                <w:rFonts w:ascii="宋体" w:hAnsi="宋体" w:hint="eastAsia"/>
                <w:bCs/>
                <w:szCs w:val="21"/>
              </w:rPr>
              <w:t>4.1</w:t>
            </w:r>
          </w:p>
        </w:tc>
        <w:tc>
          <w:tcPr>
            <w:tcW w:w="2321" w:type="dxa"/>
            <w:tcBorders>
              <w:top w:val="single" w:sz="4" w:space="0" w:color="auto"/>
              <w:left w:val="single" w:sz="4" w:space="0" w:color="auto"/>
              <w:bottom w:val="single" w:sz="4" w:space="0" w:color="auto"/>
              <w:right w:val="single" w:sz="4" w:space="0" w:color="auto"/>
            </w:tcBorders>
            <w:vAlign w:val="center"/>
          </w:tcPr>
          <w:p w14:paraId="17629FBE" w14:textId="77777777" w:rsidR="001B0CB1" w:rsidRDefault="00A53E2C">
            <w:pPr>
              <w:jc w:val="left"/>
              <w:rPr>
                <w:rFonts w:ascii="宋体" w:hAnsi="宋体" w:hint="eastAsia"/>
                <w:bCs/>
                <w:szCs w:val="21"/>
              </w:rPr>
            </w:pPr>
            <w:r>
              <w:rPr>
                <w:rFonts w:ascii="宋体" w:hAnsi="宋体" w:hint="eastAsia"/>
                <w:bCs/>
                <w:szCs w:val="21"/>
              </w:rPr>
              <w:t>出国训练费</w:t>
            </w:r>
          </w:p>
        </w:tc>
        <w:tc>
          <w:tcPr>
            <w:tcW w:w="1030" w:type="dxa"/>
            <w:tcBorders>
              <w:top w:val="single" w:sz="4" w:space="0" w:color="auto"/>
              <w:left w:val="single" w:sz="4" w:space="0" w:color="auto"/>
              <w:bottom w:val="single" w:sz="4" w:space="0" w:color="auto"/>
              <w:right w:val="single" w:sz="4" w:space="0" w:color="auto"/>
            </w:tcBorders>
            <w:vAlign w:val="center"/>
          </w:tcPr>
          <w:p w14:paraId="3D96F80B"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63B6846D"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6C033FE8"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53B7A037"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468A3E6A" w14:textId="77777777" w:rsidR="001B0CB1" w:rsidRDefault="001B0CB1">
            <w:pPr>
              <w:jc w:val="left"/>
              <w:rPr>
                <w:rFonts w:ascii="宋体" w:hAnsi="宋体" w:hint="eastAsia"/>
                <w:szCs w:val="21"/>
              </w:rPr>
            </w:pPr>
          </w:p>
        </w:tc>
      </w:tr>
      <w:tr w:rsidR="001B0CB1" w14:paraId="09D4900E"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6B72D122" w14:textId="77777777" w:rsidR="001B0CB1" w:rsidRDefault="00A53E2C">
            <w:pPr>
              <w:jc w:val="center"/>
              <w:rPr>
                <w:rFonts w:ascii="宋体" w:hAnsi="宋体" w:hint="eastAsia"/>
                <w:bCs/>
                <w:szCs w:val="21"/>
              </w:rPr>
            </w:pPr>
            <w:r>
              <w:rPr>
                <w:rFonts w:ascii="宋体" w:hAnsi="宋体" w:hint="eastAsia"/>
                <w:bCs/>
                <w:szCs w:val="21"/>
              </w:rPr>
              <w:t>4.2</w:t>
            </w:r>
          </w:p>
        </w:tc>
        <w:tc>
          <w:tcPr>
            <w:tcW w:w="2321" w:type="dxa"/>
            <w:tcBorders>
              <w:top w:val="single" w:sz="4" w:space="0" w:color="auto"/>
              <w:left w:val="single" w:sz="4" w:space="0" w:color="auto"/>
              <w:bottom w:val="single" w:sz="4" w:space="0" w:color="auto"/>
              <w:right w:val="single" w:sz="4" w:space="0" w:color="auto"/>
            </w:tcBorders>
            <w:vAlign w:val="center"/>
          </w:tcPr>
          <w:p w14:paraId="2ECDF48C" w14:textId="77777777" w:rsidR="001B0CB1" w:rsidRDefault="00A53E2C">
            <w:pPr>
              <w:jc w:val="left"/>
              <w:rPr>
                <w:rFonts w:ascii="宋体" w:hAnsi="宋体" w:hint="eastAsia"/>
                <w:bCs/>
                <w:szCs w:val="21"/>
              </w:rPr>
            </w:pPr>
            <w:r>
              <w:rPr>
                <w:rFonts w:ascii="宋体" w:hAnsi="宋体" w:hint="eastAsia"/>
                <w:bCs/>
                <w:szCs w:val="21"/>
              </w:rPr>
              <w:t>异地训练费</w:t>
            </w:r>
          </w:p>
        </w:tc>
        <w:tc>
          <w:tcPr>
            <w:tcW w:w="1030" w:type="dxa"/>
            <w:tcBorders>
              <w:top w:val="single" w:sz="4" w:space="0" w:color="auto"/>
              <w:left w:val="single" w:sz="4" w:space="0" w:color="auto"/>
              <w:bottom w:val="single" w:sz="4" w:space="0" w:color="auto"/>
              <w:right w:val="single" w:sz="4" w:space="0" w:color="auto"/>
            </w:tcBorders>
            <w:vAlign w:val="center"/>
          </w:tcPr>
          <w:p w14:paraId="2E2B679E"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5232DA2F"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03E92959"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22E400DE"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20020DB5" w14:textId="77777777" w:rsidR="001B0CB1" w:rsidRDefault="001B0CB1">
            <w:pPr>
              <w:jc w:val="left"/>
              <w:rPr>
                <w:rFonts w:ascii="宋体" w:hAnsi="宋体" w:hint="eastAsia"/>
                <w:szCs w:val="21"/>
              </w:rPr>
            </w:pPr>
          </w:p>
        </w:tc>
      </w:tr>
      <w:tr w:rsidR="001B0CB1" w14:paraId="330D8538"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3AA71E83" w14:textId="77777777" w:rsidR="001B0CB1" w:rsidRDefault="00A53E2C">
            <w:pPr>
              <w:jc w:val="center"/>
              <w:rPr>
                <w:rFonts w:ascii="宋体" w:hAnsi="宋体" w:hint="eastAsia"/>
                <w:b/>
                <w:bCs/>
                <w:szCs w:val="21"/>
              </w:rPr>
            </w:pPr>
            <w:r>
              <w:rPr>
                <w:rFonts w:ascii="宋体" w:hAnsi="宋体" w:hint="eastAsia"/>
                <w:b/>
                <w:bCs/>
                <w:szCs w:val="21"/>
              </w:rPr>
              <w:t>5</w:t>
            </w:r>
          </w:p>
        </w:tc>
        <w:tc>
          <w:tcPr>
            <w:tcW w:w="2321" w:type="dxa"/>
            <w:tcBorders>
              <w:top w:val="single" w:sz="4" w:space="0" w:color="auto"/>
              <w:left w:val="single" w:sz="4" w:space="0" w:color="auto"/>
              <w:bottom w:val="single" w:sz="4" w:space="0" w:color="auto"/>
              <w:right w:val="single" w:sz="4" w:space="0" w:color="auto"/>
            </w:tcBorders>
            <w:vAlign w:val="center"/>
          </w:tcPr>
          <w:p w14:paraId="384A4E9F" w14:textId="77777777" w:rsidR="001B0CB1" w:rsidRDefault="00A53E2C">
            <w:pPr>
              <w:jc w:val="left"/>
              <w:rPr>
                <w:rFonts w:ascii="宋体" w:hAnsi="宋体" w:hint="eastAsia"/>
                <w:b/>
                <w:bCs/>
                <w:szCs w:val="21"/>
              </w:rPr>
            </w:pPr>
            <w:r>
              <w:rPr>
                <w:rFonts w:ascii="宋体" w:hAnsi="宋体" w:hint="eastAsia"/>
                <w:b/>
                <w:bCs/>
                <w:szCs w:val="21"/>
              </w:rPr>
              <w:t>一次性消耗器材</w:t>
            </w:r>
          </w:p>
        </w:tc>
        <w:tc>
          <w:tcPr>
            <w:tcW w:w="1030" w:type="dxa"/>
            <w:tcBorders>
              <w:top w:val="single" w:sz="4" w:space="0" w:color="auto"/>
              <w:left w:val="single" w:sz="4" w:space="0" w:color="auto"/>
              <w:bottom w:val="single" w:sz="4" w:space="0" w:color="auto"/>
              <w:right w:val="single" w:sz="4" w:space="0" w:color="auto"/>
            </w:tcBorders>
            <w:vAlign w:val="center"/>
          </w:tcPr>
          <w:p w14:paraId="15B70B19"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2A316FB0"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45966FDB"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374DF1E3"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44455653" w14:textId="77777777" w:rsidR="001B0CB1" w:rsidRDefault="001B0CB1">
            <w:pPr>
              <w:jc w:val="left"/>
              <w:rPr>
                <w:rFonts w:ascii="宋体" w:hAnsi="宋体" w:hint="eastAsia"/>
                <w:szCs w:val="21"/>
              </w:rPr>
            </w:pPr>
          </w:p>
        </w:tc>
      </w:tr>
      <w:tr w:rsidR="001B0CB1" w14:paraId="7EC50520"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28BC91BB" w14:textId="77777777" w:rsidR="001B0CB1" w:rsidRDefault="00A53E2C">
            <w:pPr>
              <w:jc w:val="center"/>
              <w:rPr>
                <w:rFonts w:ascii="宋体" w:hAnsi="宋体" w:hint="eastAsia"/>
                <w:b/>
                <w:szCs w:val="21"/>
              </w:rPr>
            </w:pPr>
            <w:r>
              <w:rPr>
                <w:rFonts w:ascii="宋体" w:hAnsi="宋体" w:hint="eastAsia"/>
                <w:b/>
                <w:szCs w:val="21"/>
              </w:rPr>
              <w:t>6</w:t>
            </w:r>
          </w:p>
        </w:tc>
        <w:tc>
          <w:tcPr>
            <w:tcW w:w="2321" w:type="dxa"/>
            <w:tcBorders>
              <w:top w:val="single" w:sz="4" w:space="0" w:color="auto"/>
              <w:left w:val="single" w:sz="4" w:space="0" w:color="auto"/>
              <w:bottom w:val="single" w:sz="4" w:space="0" w:color="auto"/>
              <w:right w:val="single" w:sz="4" w:space="0" w:color="auto"/>
            </w:tcBorders>
            <w:vAlign w:val="center"/>
          </w:tcPr>
          <w:p w14:paraId="652F8B59" w14:textId="77777777" w:rsidR="001B0CB1" w:rsidRDefault="00A53E2C">
            <w:pPr>
              <w:jc w:val="left"/>
              <w:rPr>
                <w:rFonts w:ascii="宋体" w:hAnsi="宋体" w:hint="eastAsia"/>
                <w:b/>
                <w:szCs w:val="21"/>
              </w:rPr>
            </w:pPr>
            <w:r>
              <w:rPr>
                <w:rFonts w:ascii="宋体" w:hAnsi="宋体" w:hint="eastAsia"/>
                <w:b/>
                <w:szCs w:val="21"/>
              </w:rPr>
              <w:t>参赛费</w:t>
            </w:r>
          </w:p>
        </w:tc>
        <w:tc>
          <w:tcPr>
            <w:tcW w:w="1030" w:type="dxa"/>
            <w:tcBorders>
              <w:top w:val="single" w:sz="4" w:space="0" w:color="auto"/>
              <w:left w:val="single" w:sz="4" w:space="0" w:color="auto"/>
              <w:bottom w:val="single" w:sz="4" w:space="0" w:color="auto"/>
              <w:right w:val="single" w:sz="4" w:space="0" w:color="auto"/>
            </w:tcBorders>
            <w:vAlign w:val="center"/>
          </w:tcPr>
          <w:p w14:paraId="6C01BC0E"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1998666A"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069DB7C5"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6B9FAA13"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674C8CDE" w14:textId="77777777" w:rsidR="001B0CB1" w:rsidRDefault="001B0CB1">
            <w:pPr>
              <w:jc w:val="left"/>
              <w:rPr>
                <w:rFonts w:ascii="宋体" w:hAnsi="宋体" w:hint="eastAsia"/>
                <w:szCs w:val="21"/>
              </w:rPr>
            </w:pPr>
          </w:p>
        </w:tc>
      </w:tr>
      <w:tr w:rsidR="001B0CB1" w14:paraId="17423C55"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67628CB7" w14:textId="77777777" w:rsidR="001B0CB1" w:rsidRDefault="00A53E2C">
            <w:pPr>
              <w:jc w:val="center"/>
              <w:rPr>
                <w:rFonts w:ascii="宋体" w:hAnsi="宋体" w:hint="eastAsia"/>
                <w:b/>
                <w:bCs/>
                <w:szCs w:val="21"/>
              </w:rPr>
            </w:pPr>
            <w:r>
              <w:rPr>
                <w:rFonts w:ascii="宋体" w:hAnsi="宋体" w:hint="eastAsia"/>
                <w:b/>
                <w:bCs/>
                <w:szCs w:val="21"/>
              </w:rPr>
              <w:t>7</w:t>
            </w:r>
          </w:p>
        </w:tc>
        <w:tc>
          <w:tcPr>
            <w:tcW w:w="2321" w:type="dxa"/>
            <w:tcBorders>
              <w:top w:val="single" w:sz="4" w:space="0" w:color="auto"/>
              <w:left w:val="single" w:sz="4" w:space="0" w:color="auto"/>
              <w:bottom w:val="single" w:sz="4" w:space="0" w:color="auto"/>
              <w:right w:val="single" w:sz="4" w:space="0" w:color="auto"/>
            </w:tcBorders>
            <w:vAlign w:val="center"/>
          </w:tcPr>
          <w:p w14:paraId="4ABD3E7E" w14:textId="77777777" w:rsidR="001B0CB1" w:rsidRDefault="00A53E2C">
            <w:pPr>
              <w:jc w:val="left"/>
              <w:rPr>
                <w:rFonts w:ascii="宋体" w:hAnsi="宋体" w:hint="eastAsia"/>
                <w:b/>
                <w:bCs/>
                <w:szCs w:val="21"/>
              </w:rPr>
            </w:pPr>
            <w:r>
              <w:rPr>
                <w:rFonts w:ascii="宋体" w:hAnsi="宋体" w:hint="eastAsia"/>
                <w:b/>
                <w:bCs/>
                <w:szCs w:val="21"/>
              </w:rPr>
              <w:t>比赛服装费</w:t>
            </w:r>
          </w:p>
        </w:tc>
        <w:tc>
          <w:tcPr>
            <w:tcW w:w="1030" w:type="dxa"/>
            <w:tcBorders>
              <w:top w:val="single" w:sz="4" w:space="0" w:color="auto"/>
              <w:left w:val="single" w:sz="4" w:space="0" w:color="auto"/>
              <w:bottom w:val="single" w:sz="4" w:space="0" w:color="auto"/>
              <w:right w:val="single" w:sz="4" w:space="0" w:color="auto"/>
            </w:tcBorders>
            <w:vAlign w:val="center"/>
          </w:tcPr>
          <w:p w14:paraId="591344D5"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53449025"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085AC372"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1D08A463"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6F9737BD" w14:textId="77777777" w:rsidR="001B0CB1" w:rsidRDefault="001B0CB1">
            <w:pPr>
              <w:jc w:val="left"/>
              <w:rPr>
                <w:rFonts w:ascii="宋体" w:hAnsi="宋体" w:hint="eastAsia"/>
                <w:szCs w:val="21"/>
              </w:rPr>
            </w:pPr>
          </w:p>
        </w:tc>
      </w:tr>
      <w:tr w:rsidR="001B0CB1" w14:paraId="5B6AD4A4"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6311474B" w14:textId="77777777" w:rsidR="001B0CB1" w:rsidRDefault="00A53E2C">
            <w:pPr>
              <w:jc w:val="center"/>
              <w:rPr>
                <w:rFonts w:ascii="宋体" w:hAnsi="宋体" w:hint="eastAsia"/>
                <w:b/>
                <w:bCs/>
                <w:szCs w:val="21"/>
              </w:rPr>
            </w:pPr>
            <w:r>
              <w:rPr>
                <w:rFonts w:ascii="宋体" w:hAnsi="宋体" w:hint="eastAsia"/>
                <w:b/>
                <w:bCs/>
                <w:szCs w:val="21"/>
              </w:rPr>
              <w:t>8</w:t>
            </w:r>
          </w:p>
        </w:tc>
        <w:tc>
          <w:tcPr>
            <w:tcW w:w="2321" w:type="dxa"/>
            <w:tcBorders>
              <w:top w:val="single" w:sz="4" w:space="0" w:color="auto"/>
              <w:left w:val="single" w:sz="4" w:space="0" w:color="auto"/>
              <w:bottom w:val="single" w:sz="4" w:space="0" w:color="auto"/>
              <w:right w:val="single" w:sz="4" w:space="0" w:color="auto"/>
            </w:tcBorders>
            <w:vAlign w:val="center"/>
          </w:tcPr>
          <w:p w14:paraId="28E8EDDA" w14:textId="77777777" w:rsidR="001B0CB1" w:rsidRDefault="00A53E2C">
            <w:pPr>
              <w:jc w:val="left"/>
              <w:rPr>
                <w:rFonts w:ascii="宋体" w:hAnsi="宋体" w:hint="eastAsia"/>
                <w:b/>
                <w:bCs/>
                <w:szCs w:val="21"/>
              </w:rPr>
            </w:pPr>
            <w:r>
              <w:rPr>
                <w:rFonts w:ascii="宋体" w:hAnsi="宋体" w:hint="eastAsia"/>
                <w:b/>
                <w:bCs/>
                <w:szCs w:val="21"/>
              </w:rPr>
              <w:t>场地租赁等费用</w:t>
            </w:r>
          </w:p>
        </w:tc>
        <w:tc>
          <w:tcPr>
            <w:tcW w:w="1030" w:type="dxa"/>
            <w:tcBorders>
              <w:top w:val="single" w:sz="4" w:space="0" w:color="auto"/>
              <w:left w:val="single" w:sz="4" w:space="0" w:color="auto"/>
              <w:bottom w:val="single" w:sz="4" w:space="0" w:color="auto"/>
              <w:right w:val="single" w:sz="4" w:space="0" w:color="auto"/>
            </w:tcBorders>
            <w:vAlign w:val="center"/>
          </w:tcPr>
          <w:p w14:paraId="0AF9835D"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21313EFC"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794A05DC"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27CFD198"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6AA873AE" w14:textId="77777777" w:rsidR="001B0CB1" w:rsidRDefault="001B0CB1">
            <w:pPr>
              <w:jc w:val="left"/>
              <w:rPr>
                <w:rFonts w:ascii="宋体" w:hAnsi="宋体" w:hint="eastAsia"/>
                <w:szCs w:val="21"/>
              </w:rPr>
            </w:pPr>
          </w:p>
        </w:tc>
      </w:tr>
      <w:tr w:rsidR="001B0CB1" w14:paraId="057072A9" w14:textId="77777777">
        <w:trPr>
          <w:cantSplit/>
          <w:trHeight w:hRule="exact" w:val="564"/>
          <w:jc w:val="center"/>
        </w:trPr>
        <w:tc>
          <w:tcPr>
            <w:tcW w:w="679" w:type="dxa"/>
            <w:tcBorders>
              <w:top w:val="single" w:sz="4" w:space="0" w:color="auto"/>
              <w:left w:val="single" w:sz="4" w:space="0" w:color="auto"/>
              <w:bottom w:val="single" w:sz="4" w:space="0" w:color="auto"/>
              <w:right w:val="single" w:sz="4" w:space="0" w:color="auto"/>
            </w:tcBorders>
            <w:vAlign w:val="center"/>
          </w:tcPr>
          <w:p w14:paraId="2C6C9024" w14:textId="77777777" w:rsidR="001B0CB1" w:rsidRDefault="00A53E2C">
            <w:pPr>
              <w:jc w:val="center"/>
              <w:rPr>
                <w:rFonts w:ascii="宋体" w:hAnsi="宋体" w:hint="eastAsia"/>
                <w:b/>
                <w:bCs/>
                <w:szCs w:val="21"/>
              </w:rPr>
            </w:pPr>
            <w:r>
              <w:rPr>
                <w:rFonts w:ascii="宋体" w:hAnsi="宋体" w:hint="eastAsia"/>
                <w:b/>
                <w:bCs/>
                <w:szCs w:val="21"/>
              </w:rPr>
              <w:t>9</w:t>
            </w:r>
          </w:p>
        </w:tc>
        <w:tc>
          <w:tcPr>
            <w:tcW w:w="2321" w:type="dxa"/>
            <w:tcBorders>
              <w:top w:val="single" w:sz="4" w:space="0" w:color="auto"/>
              <w:left w:val="single" w:sz="4" w:space="0" w:color="auto"/>
              <w:bottom w:val="single" w:sz="4" w:space="0" w:color="auto"/>
              <w:right w:val="single" w:sz="4" w:space="0" w:color="auto"/>
            </w:tcBorders>
            <w:vAlign w:val="center"/>
          </w:tcPr>
          <w:p w14:paraId="5BE27285" w14:textId="77777777" w:rsidR="001B0CB1" w:rsidRDefault="00A53E2C">
            <w:pPr>
              <w:jc w:val="left"/>
              <w:rPr>
                <w:rFonts w:ascii="宋体" w:hAnsi="宋体" w:hint="eastAsia"/>
                <w:b/>
                <w:bCs/>
                <w:szCs w:val="21"/>
              </w:rPr>
            </w:pPr>
            <w:r>
              <w:rPr>
                <w:rFonts w:ascii="宋体" w:hAnsi="宋体" w:hint="eastAsia"/>
                <w:b/>
                <w:bCs/>
                <w:szCs w:val="21"/>
              </w:rPr>
              <w:t>其他（注明具体内容）</w:t>
            </w:r>
          </w:p>
        </w:tc>
        <w:tc>
          <w:tcPr>
            <w:tcW w:w="1030" w:type="dxa"/>
            <w:tcBorders>
              <w:top w:val="single" w:sz="4" w:space="0" w:color="auto"/>
              <w:left w:val="single" w:sz="4" w:space="0" w:color="auto"/>
              <w:bottom w:val="single" w:sz="4" w:space="0" w:color="auto"/>
              <w:right w:val="single" w:sz="4" w:space="0" w:color="auto"/>
            </w:tcBorders>
            <w:vAlign w:val="center"/>
          </w:tcPr>
          <w:p w14:paraId="1950300F"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34507DD3"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0EF7E158"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568CB0B4"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6E63CB05" w14:textId="77777777" w:rsidR="001B0CB1" w:rsidRDefault="001B0CB1">
            <w:pPr>
              <w:jc w:val="left"/>
              <w:rPr>
                <w:rFonts w:ascii="宋体" w:hAnsi="宋体" w:hint="eastAsia"/>
                <w:szCs w:val="21"/>
              </w:rPr>
            </w:pPr>
          </w:p>
        </w:tc>
      </w:tr>
      <w:tr w:rsidR="001B0CB1" w14:paraId="5981C9C7" w14:textId="77777777">
        <w:trPr>
          <w:cantSplit/>
          <w:trHeight w:hRule="exact" w:val="454"/>
          <w:jc w:val="center"/>
        </w:trPr>
        <w:tc>
          <w:tcPr>
            <w:tcW w:w="3000" w:type="dxa"/>
            <w:gridSpan w:val="2"/>
            <w:tcBorders>
              <w:top w:val="single" w:sz="4" w:space="0" w:color="auto"/>
              <w:left w:val="single" w:sz="4" w:space="0" w:color="auto"/>
              <w:bottom w:val="single" w:sz="4" w:space="0" w:color="auto"/>
              <w:right w:val="single" w:sz="4" w:space="0" w:color="auto"/>
            </w:tcBorders>
            <w:vAlign w:val="center"/>
          </w:tcPr>
          <w:p w14:paraId="45EB69FA" w14:textId="77777777" w:rsidR="001B0CB1" w:rsidRDefault="00A53E2C">
            <w:pPr>
              <w:jc w:val="center"/>
              <w:rPr>
                <w:rFonts w:ascii="宋体" w:hAnsi="宋体" w:hint="eastAsia"/>
                <w:b/>
                <w:szCs w:val="21"/>
              </w:rPr>
            </w:pPr>
            <w:r>
              <w:rPr>
                <w:rFonts w:ascii="宋体" w:hAnsi="宋体" w:hint="eastAsia"/>
                <w:b/>
                <w:szCs w:val="21"/>
              </w:rPr>
              <w:t>合计</w:t>
            </w:r>
          </w:p>
        </w:tc>
        <w:tc>
          <w:tcPr>
            <w:tcW w:w="1030" w:type="dxa"/>
            <w:tcBorders>
              <w:top w:val="single" w:sz="4" w:space="0" w:color="auto"/>
              <w:left w:val="single" w:sz="4" w:space="0" w:color="auto"/>
              <w:bottom w:val="single" w:sz="4" w:space="0" w:color="auto"/>
              <w:right w:val="single" w:sz="4" w:space="0" w:color="auto"/>
            </w:tcBorders>
            <w:vAlign w:val="center"/>
          </w:tcPr>
          <w:p w14:paraId="734D7894"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7E17C105"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7054D560"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018AA7C2"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3F5275E6" w14:textId="77777777" w:rsidR="001B0CB1" w:rsidRDefault="001B0CB1">
            <w:pPr>
              <w:jc w:val="left"/>
              <w:rPr>
                <w:rFonts w:ascii="宋体" w:hAnsi="宋体" w:hint="eastAsia"/>
                <w:szCs w:val="21"/>
              </w:rPr>
            </w:pPr>
          </w:p>
        </w:tc>
      </w:tr>
    </w:tbl>
    <w:bookmarkEnd w:id="1"/>
    <w:p w14:paraId="6326B8B3" w14:textId="77777777" w:rsidR="001B0CB1" w:rsidRDefault="00A53E2C">
      <w:pPr>
        <w:spacing w:line="570" w:lineRule="exact"/>
        <w:ind w:firstLineChars="200" w:firstLine="420"/>
        <w:rPr>
          <w:rFonts w:ascii="宋体" w:hAnsi="宋体" w:hint="eastAsia"/>
          <w:szCs w:val="21"/>
        </w:rPr>
      </w:pPr>
      <w:r>
        <w:rPr>
          <w:rFonts w:ascii="宋体" w:hAnsi="宋体" w:hint="eastAsia"/>
          <w:szCs w:val="21"/>
        </w:rPr>
        <w:t>填表说明：各科目内容需根据项目实际情况做进一步调整细化，列出标准、明细和总额，必要的要附加相关协议或证明。需填写申报周期总投入明细表、各年度投入明细表。</w:t>
      </w:r>
    </w:p>
    <w:p w14:paraId="5F8889F6" w14:textId="77777777" w:rsidR="001B0CB1" w:rsidRDefault="00A53E2C">
      <w:pPr>
        <w:pStyle w:val="2"/>
        <w:ind w:leftChars="0" w:left="0" w:firstLineChars="0" w:firstLine="0"/>
        <w:jc w:val="center"/>
        <w:rPr>
          <w:rFonts w:asciiTheme="minorEastAsia" w:eastAsiaTheme="minorEastAsia" w:hAnsiTheme="minorEastAsia" w:cs="方正小标宋简体" w:hint="eastAsia"/>
          <w:snapToGrid w:val="0"/>
          <w:spacing w:val="-40"/>
          <w:kern w:val="0"/>
          <w:sz w:val="44"/>
          <w:szCs w:val="44"/>
        </w:rPr>
      </w:pPr>
      <w:r>
        <w:rPr>
          <w:rFonts w:asciiTheme="minorEastAsia" w:eastAsiaTheme="minorEastAsia" w:hAnsiTheme="minorEastAsia" w:cs="方正小标宋简体" w:hint="eastAsia"/>
          <w:snapToGrid w:val="0"/>
          <w:spacing w:val="-40"/>
          <w:kern w:val="0"/>
          <w:sz w:val="44"/>
          <w:szCs w:val="44"/>
        </w:rPr>
        <w:lastRenderedPageBreak/>
        <w:t>填表说明</w:t>
      </w:r>
    </w:p>
    <w:p w14:paraId="14218187" w14:textId="77777777" w:rsidR="001B0CB1" w:rsidRDefault="00A53E2C">
      <w:pPr>
        <w:spacing w:line="560" w:lineRule="exact"/>
        <w:ind w:left="602"/>
        <w:rPr>
          <w:rFonts w:ascii="黑体" w:eastAsia="黑体" w:hAnsi="黑体" w:hint="eastAsia"/>
          <w:bCs/>
          <w:sz w:val="30"/>
          <w:szCs w:val="30"/>
        </w:rPr>
      </w:pPr>
      <w:r>
        <w:rPr>
          <w:rFonts w:ascii="黑体" w:eastAsia="黑体" w:hAnsi="黑体" w:hint="eastAsia"/>
          <w:bCs/>
          <w:sz w:val="30"/>
          <w:szCs w:val="30"/>
        </w:rPr>
        <w:t>一、经费标准</w:t>
      </w:r>
    </w:p>
    <w:p w14:paraId="6472E5BE" w14:textId="77777777" w:rsidR="001B0CB1" w:rsidRDefault="00A53E2C">
      <w:pPr>
        <w:spacing w:line="56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相关经费需与联办项目紧密相关，标准</w:t>
      </w:r>
      <w:proofErr w:type="gramStart"/>
      <w:r>
        <w:rPr>
          <w:rFonts w:ascii="Times New Roman" w:eastAsia="仿宋_GB2312" w:hAnsi="Times New Roman" w:hint="eastAsia"/>
          <w:sz w:val="30"/>
          <w:szCs w:val="30"/>
        </w:rPr>
        <w:t>请严格</w:t>
      </w:r>
      <w:proofErr w:type="gramEnd"/>
      <w:r>
        <w:rPr>
          <w:rFonts w:ascii="Times New Roman" w:eastAsia="仿宋_GB2312" w:hAnsi="Times New Roman" w:hint="eastAsia"/>
          <w:sz w:val="30"/>
          <w:szCs w:val="30"/>
        </w:rPr>
        <w:t>参照下述标准执行。</w:t>
      </w:r>
    </w:p>
    <w:p w14:paraId="26E491BA" w14:textId="77777777" w:rsidR="001B0CB1" w:rsidRDefault="00A53E2C">
      <w:pPr>
        <w:spacing w:line="56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1</w:t>
      </w:r>
      <w:r>
        <w:rPr>
          <w:rFonts w:ascii="Times New Roman" w:eastAsia="仿宋_GB2312" w:hAnsi="Times New Roman" w:hint="eastAsia"/>
          <w:b/>
          <w:bCs/>
          <w:sz w:val="30"/>
          <w:szCs w:val="30"/>
        </w:rPr>
        <w:t>）运动员教练员伙食费。</w:t>
      </w:r>
      <w:r>
        <w:rPr>
          <w:rFonts w:ascii="Times New Roman" w:eastAsia="仿宋_GB2312" w:hAnsi="Times New Roman" w:hint="eastAsia"/>
          <w:sz w:val="30"/>
          <w:szCs w:val="30"/>
        </w:rPr>
        <w:t>按照</w:t>
      </w:r>
      <w:r w:rsidR="004116F4">
        <w:rPr>
          <w:rFonts w:ascii="Times New Roman" w:eastAsia="仿宋_GB2312" w:hAnsi="Times New Roman" w:hint="eastAsia"/>
          <w:sz w:val="30"/>
          <w:szCs w:val="30"/>
        </w:rPr>
        <w:t>《上海市体育局系统运动队伙食费经费管理办法》</w:t>
      </w:r>
      <w:r>
        <w:rPr>
          <w:rFonts w:ascii="Times New Roman" w:eastAsia="仿宋_GB2312" w:hAnsi="Times New Roman" w:hint="eastAsia"/>
          <w:sz w:val="30"/>
          <w:szCs w:val="30"/>
        </w:rPr>
        <w:t>规定，优秀运动队运动员伙食费标准</w:t>
      </w:r>
      <w:r>
        <w:rPr>
          <w:rFonts w:ascii="Times New Roman" w:eastAsia="仿宋_GB2312" w:hAnsi="Times New Roman" w:hint="eastAsia"/>
          <w:sz w:val="30"/>
          <w:szCs w:val="30"/>
        </w:rPr>
        <w:t>100</w:t>
      </w:r>
      <w:r>
        <w:rPr>
          <w:rFonts w:ascii="Times New Roman" w:eastAsia="仿宋_GB2312" w:hAnsi="Times New Roman" w:hint="eastAsia"/>
          <w:sz w:val="30"/>
          <w:szCs w:val="30"/>
        </w:rPr>
        <w:t>元</w:t>
      </w:r>
      <w:r>
        <w:rPr>
          <w:rFonts w:ascii="Times New Roman" w:eastAsia="仿宋_GB2312" w:hAnsi="Times New Roman" w:hint="eastAsia"/>
          <w:sz w:val="30"/>
          <w:szCs w:val="30"/>
        </w:rPr>
        <w:t>/</w:t>
      </w:r>
      <w:r>
        <w:rPr>
          <w:rFonts w:ascii="Times New Roman" w:eastAsia="仿宋_GB2312" w:hAnsi="Times New Roman" w:hint="eastAsia"/>
          <w:sz w:val="30"/>
          <w:szCs w:val="30"/>
        </w:rPr>
        <w:t>天，优秀运动队专职教练员伙食费标准</w:t>
      </w:r>
      <w:r>
        <w:rPr>
          <w:rFonts w:ascii="Times New Roman" w:eastAsia="仿宋_GB2312" w:hAnsi="Times New Roman" w:hint="eastAsia"/>
          <w:sz w:val="30"/>
          <w:szCs w:val="30"/>
        </w:rPr>
        <w:t>70</w:t>
      </w:r>
      <w:r>
        <w:rPr>
          <w:rFonts w:ascii="Times New Roman" w:eastAsia="仿宋_GB2312" w:hAnsi="Times New Roman" w:hint="eastAsia"/>
          <w:sz w:val="30"/>
          <w:szCs w:val="30"/>
        </w:rPr>
        <w:t>元</w:t>
      </w:r>
      <w:r>
        <w:rPr>
          <w:rFonts w:ascii="Times New Roman" w:eastAsia="仿宋_GB2312" w:hAnsi="Times New Roman" w:hint="eastAsia"/>
          <w:sz w:val="30"/>
          <w:szCs w:val="30"/>
        </w:rPr>
        <w:t>/</w:t>
      </w:r>
      <w:r>
        <w:rPr>
          <w:rFonts w:ascii="Times New Roman" w:eastAsia="仿宋_GB2312" w:hAnsi="Times New Roman" w:hint="eastAsia"/>
          <w:sz w:val="30"/>
          <w:szCs w:val="30"/>
        </w:rPr>
        <w:t>天；据实预算，一年最多不超过</w:t>
      </w:r>
      <w:r>
        <w:rPr>
          <w:rFonts w:ascii="Times New Roman" w:eastAsia="仿宋_GB2312" w:hAnsi="Times New Roman" w:hint="eastAsia"/>
          <w:sz w:val="30"/>
          <w:szCs w:val="30"/>
        </w:rPr>
        <w:t>365</w:t>
      </w:r>
      <w:r>
        <w:rPr>
          <w:rFonts w:ascii="Times New Roman" w:eastAsia="仿宋_GB2312" w:hAnsi="Times New Roman" w:hint="eastAsia"/>
          <w:sz w:val="30"/>
          <w:szCs w:val="30"/>
        </w:rPr>
        <w:t>天。</w:t>
      </w:r>
    </w:p>
    <w:p w14:paraId="29B74F09" w14:textId="77777777" w:rsidR="001B0CB1" w:rsidRDefault="00A53E2C">
      <w:pPr>
        <w:spacing w:line="56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2</w:t>
      </w:r>
      <w:r>
        <w:rPr>
          <w:rFonts w:ascii="Times New Roman" w:eastAsia="仿宋_GB2312" w:hAnsi="Times New Roman" w:hint="eastAsia"/>
          <w:b/>
          <w:bCs/>
          <w:sz w:val="30"/>
          <w:szCs w:val="30"/>
        </w:rPr>
        <w:t>）人员津贴。</w:t>
      </w:r>
      <w:r>
        <w:rPr>
          <w:rFonts w:ascii="Times New Roman" w:eastAsia="仿宋_GB2312" w:hAnsi="Times New Roman" w:hint="eastAsia"/>
          <w:sz w:val="30"/>
          <w:szCs w:val="30"/>
        </w:rPr>
        <w:t>以联办机构与运动员、运动队专职教练员、运动队专职科</w:t>
      </w:r>
      <w:proofErr w:type="gramStart"/>
      <w:r>
        <w:rPr>
          <w:rFonts w:ascii="Times New Roman" w:eastAsia="仿宋_GB2312" w:hAnsi="Times New Roman" w:hint="eastAsia"/>
          <w:sz w:val="30"/>
          <w:szCs w:val="30"/>
        </w:rPr>
        <w:t>医</w:t>
      </w:r>
      <w:proofErr w:type="gramEnd"/>
      <w:r>
        <w:rPr>
          <w:rFonts w:ascii="Times New Roman" w:eastAsia="仿宋_GB2312" w:hAnsi="Times New Roman" w:hint="eastAsia"/>
          <w:sz w:val="30"/>
          <w:szCs w:val="30"/>
        </w:rPr>
        <w:t>教辅人员等签订的书面协议为准。</w:t>
      </w:r>
    </w:p>
    <w:p w14:paraId="785FC42A" w14:textId="77777777" w:rsidR="001B0CB1" w:rsidRDefault="00A53E2C">
      <w:pPr>
        <w:spacing w:line="55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b/>
          <w:bCs/>
          <w:sz w:val="30"/>
          <w:szCs w:val="30"/>
        </w:rPr>
        <w:t>3</w:t>
      </w:r>
      <w:r>
        <w:rPr>
          <w:rFonts w:ascii="Times New Roman" w:eastAsia="仿宋_GB2312" w:hAnsi="Times New Roman" w:hint="eastAsia"/>
          <w:b/>
          <w:bCs/>
          <w:sz w:val="30"/>
          <w:szCs w:val="30"/>
        </w:rPr>
        <w:t>）运动员营养费。</w:t>
      </w:r>
      <w:r>
        <w:rPr>
          <w:rFonts w:ascii="Times New Roman" w:eastAsia="仿宋_GB2312" w:hAnsi="Times New Roman" w:hint="eastAsia"/>
          <w:sz w:val="30"/>
          <w:szCs w:val="30"/>
        </w:rPr>
        <w:t>指承担全运任务重点运动员发生的营养经费，在国家队训练运动员应尽可能地争取总局项目中心的经费支持。重点运动员指承担全运会奖牌及以上任务的运动员。营养费标准按照最高不超过</w:t>
      </w:r>
      <w:r>
        <w:rPr>
          <w:rFonts w:ascii="Times New Roman" w:eastAsia="仿宋_GB2312" w:hAnsi="Times New Roman" w:hint="eastAsia"/>
          <w:sz w:val="30"/>
          <w:szCs w:val="30"/>
        </w:rPr>
        <w:t>3000</w:t>
      </w:r>
      <w:r>
        <w:rPr>
          <w:rFonts w:ascii="Times New Roman" w:eastAsia="仿宋_GB2312" w:hAnsi="Times New Roman" w:hint="eastAsia"/>
          <w:sz w:val="30"/>
          <w:szCs w:val="30"/>
        </w:rPr>
        <w:t>元</w:t>
      </w:r>
      <w:r>
        <w:rPr>
          <w:rFonts w:ascii="Times New Roman" w:eastAsia="仿宋_GB2312" w:hAnsi="Times New Roman" w:hint="eastAsia"/>
          <w:sz w:val="30"/>
          <w:szCs w:val="30"/>
        </w:rPr>
        <w:t>/</w:t>
      </w:r>
      <w:r>
        <w:rPr>
          <w:rFonts w:ascii="Times New Roman" w:eastAsia="仿宋_GB2312" w:hAnsi="Times New Roman" w:hint="eastAsia"/>
          <w:sz w:val="30"/>
          <w:szCs w:val="30"/>
        </w:rPr>
        <w:t>人</w:t>
      </w:r>
      <w:r>
        <w:rPr>
          <w:rFonts w:ascii="Times New Roman" w:eastAsia="仿宋_GB2312" w:hAnsi="Times New Roman" w:hint="eastAsia"/>
          <w:sz w:val="30"/>
          <w:szCs w:val="30"/>
        </w:rPr>
        <w:t>/</w:t>
      </w:r>
      <w:r>
        <w:rPr>
          <w:rFonts w:ascii="Times New Roman" w:eastAsia="仿宋_GB2312" w:hAnsi="Times New Roman" w:hint="eastAsia"/>
          <w:sz w:val="30"/>
          <w:szCs w:val="30"/>
        </w:rPr>
        <w:t>年标准编制。</w:t>
      </w:r>
    </w:p>
    <w:p w14:paraId="0CF56C6F" w14:textId="77777777" w:rsidR="001B0CB1" w:rsidRPr="00A45CFF" w:rsidRDefault="00A53E2C" w:rsidP="00A45CFF">
      <w:pPr>
        <w:spacing w:line="55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4</w:t>
      </w:r>
      <w:r>
        <w:rPr>
          <w:rFonts w:ascii="Times New Roman" w:eastAsia="仿宋_GB2312" w:hAnsi="Times New Roman" w:hint="eastAsia"/>
          <w:b/>
          <w:bCs/>
          <w:sz w:val="30"/>
          <w:szCs w:val="30"/>
        </w:rPr>
        <w:t>）训练费。</w:t>
      </w:r>
      <w:r>
        <w:rPr>
          <w:rFonts w:ascii="Times New Roman" w:eastAsia="仿宋_GB2312" w:hAnsi="Times New Roman" w:hint="eastAsia"/>
          <w:sz w:val="30"/>
          <w:szCs w:val="30"/>
        </w:rPr>
        <w:t>国内异地训练原则上赴外省市往返可乘坐一次飞机经济舱（路途较远的可适当放宽），住宿费按最高不超过</w:t>
      </w:r>
      <w:r>
        <w:rPr>
          <w:rFonts w:ascii="Times New Roman" w:eastAsia="仿宋_GB2312" w:hAnsi="Times New Roman" w:hint="eastAsia"/>
          <w:sz w:val="30"/>
          <w:szCs w:val="30"/>
        </w:rPr>
        <w:t>200</w:t>
      </w:r>
      <w:r>
        <w:rPr>
          <w:rFonts w:ascii="Times New Roman" w:eastAsia="仿宋_GB2312" w:hAnsi="Times New Roman" w:hint="eastAsia"/>
          <w:sz w:val="30"/>
          <w:szCs w:val="30"/>
        </w:rPr>
        <w:t>元</w:t>
      </w:r>
      <w:r>
        <w:rPr>
          <w:rFonts w:ascii="Times New Roman" w:eastAsia="仿宋_GB2312" w:hAnsi="Times New Roman" w:hint="eastAsia"/>
          <w:sz w:val="30"/>
          <w:szCs w:val="30"/>
        </w:rPr>
        <w:t>/</w:t>
      </w:r>
      <w:r>
        <w:rPr>
          <w:rFonts w:ascii="Times New Roman" w:eastAsia="仿宋_GB2312" w:hAnsi="Times New Roman" w:hint="eastAsia"/>
          <w:sz w:val="30"/>
          <w:szCs w:val="30"/>
        </w:rPr>
        <w:t>人</w:t>
      </w:r>
      <w:r>
        <w:rPr>
          <w:rFonts w:ascii="Times New Roman" w:eastAsia="仿宋_GB2312" w:hAnsi="Times New Roman" w:hint="eastAsia"/>
          <w:sz w:val="30"/>
          <w:szCs w:val="30"/>
        </w:rPr>
        <w:t>/</w:t>
      </w:r>
      <w:proofErr w:type="gramStart"/>
      <w:r>
        <w:rPr>
          <w:rFonts w:ascii="Times New Roman" w:eastAsia="仿宋_GB2312" w:hAnsi="Times New Roman" w:hint="eastAsia"/>
          <w:sz w:val="30"/>
          <w:szCs w:val="30"/>
        </w:rPr>
        <w:t>天标准</w:t>
      </w:r>
      <w:proofErr w:type="gramEnd"/>
      <w:r>
        <w:rPr>
          <w:rFonts w:ascii="Times New Roman" w:eastAsia="仿宋_GB2312" w:hAnsi="Times New Roman" w:hint="eastAsia"/>
          <w:sz w:val="30"/>
          <w:szCs w:val="30"/>
        </w:rPr>
        <w:t>编制。出国次数和人数按照</w:t>
      </w:r>
      <w:r w:rsidR="00A45CFF" w:rsidRPr="00A45CFF">
        <w:rPr>
          <w:rFonts w:ascii="Times New Roman" w:eastAsia="仿宋_GB2312" w:hAnsi="Times New Roman" w:hint="eastAsia"/>
          <w:sz w:val="30"/>
          <w:szCs w:val="30"/>
        </w:rPr>
        <w:t>《运动队出国（境）训练与比赛管理规定》</w:t>
      </w:r>
      <w:r w:rsidR="00A45CFF">
        <w:rPr>
          <w:rFonts w:ascii="Times New Roman" w:eastAsia="仿宋_GB2312" w:hAnsi="Times New Roman" w:hint="eastAsia"/>
          <w:sz w:val="30"/>
          <w:szCs w:val="30"/>
        </w:rPr>
        <w:t>（</w:t>
      </w:r>
      <w:proofErr w:type="gramStart"/>
      <w:r w:rsidR="00A45CFF">
        <w:rPr>
          <w:rFonts w:ascii="Times New Roman" w:eastAsia="仿宋_GB2312" w:hAnsi="Times New Roman" w:hint="eastAsia"/>
          <w:sz w:val="30"/>
          <w:szCs w:val="30"/>
        </w:rPr>
        <w:t>沪体竞</w:t>
      </w:r>
      <w:proofErr w:type="gramEnd"/>
      <w:r w:rsidR="00A45CFF">
        <w:rPr>
          <w:rFonts w:ascii="宋体" w:hAnsi="宋体" w:cs="宋体" w:hint="eastAsia"/>
          <w:sz w:val="30"/>
          <w:szCs w:val="30"/>
        </w:rPr>
        <w:t>﹝</w:t>
      </w:r>
      <w:r w:rsidR="00A45CFF" w:rsidRPr="00A45CFF">
        <w:rPr>
          <w:rFonts w:ascii="Times New Roman" w:eastAsia="仿宋_GB2312" w:hAnsi="Times New Roman" w:hint="eastAsia"/>
          <w:sz w:val="30"/>
          <w:szCs w:val="30"/>
        </w:rPr>
        <w:t>2019</w:t>
      </w:r>
      <w:r w:rsidR="00A45CFF">
        <w:rPr>
          <w:rFonts w:ascii="宋体" w:hAnsi="宋体" w:cs="宋体" w:hint="eastAsia"/>
          <w:sz w:val="30"/>
          <w:szCs w:val="30"/>
        </w:rPr>
        <w:t>﹞</w:t>
      </w:r>
      <w:r w:rsidR="00A45CFF" w:rsidRPr="00A45CFF">
        <w:rPr>
          <w:rFonts w:ascii="Times New Roman" w:eastAsia="仿宋_GB2312" w:hAnsi="Times New Roman" w:hint="eastAsia"/>
          <w:sz w:val="30"/>
          <w:szCs w:val="30"/>
        </w:rPr>
        <w:t>150</w:t>
      </w:r>
      <w:r w:rsidR="00A45CFF" w:rsidRPr="00A45CFF">
        <w:rPr>
          <w:rFonts w:ascii="Times New Roman" w:eastAsia="仿宋_GB2312" w:hAnsi="Times New Roman" w:hint="eastAsia"/>
          <w:sz w:val="30"/>
          <w:szCs w:val="30"/>
        </w:rPr>
        <w:t>号</w:t>
      </w:r>
      <w:r w:rsidR="00A45CFF">
        <w:rPr>
          <w:rFonts w:ascii="Times New Roman" w:eastAsia="仿宋_GB2312" w:hAnsi="Times New Roman" w:hint="eastAsia"/>
          <w:sz w:val="30"/>
          <w:szCs w:val="30"/>
        </w:rPr>
        <w:t>）</w:t>
      </w:r>
      <w:r>
        <w:rPr>
          <w:rFonts w:ascii="Times New Roman" w:eastAsia="仿宋_GB2312" w:hAnsi="Times New Roman" w:hint="eastAsia"/>
          <w:sz w:val="30"/>
          <w:szCs w:val="30"/>
        </w:rPr>
        <w:t>规定执行。出国训练差旅及伙食、住宿标准按照《财政部、外交部关于印发</w:t>
      </w:r>
      <w:r>
        <w:rPr>
          <w:rFonts w:ascii="Times New Roman" w:eastAsia="仿宋_GB2312" w:hAnsi="Times New Roman" w:hint="eastAsia"/>
          <w:sz w:val="30"/>
          <w:szCs w:val="30"/>
        </w:rPr>
        <w:t>&lt;</w:t>
      </w:r>
      <w:r>
        <w:rPr>
          <w:rFonts w:ascii="Times New Roman" w:eastAsia="仿宋_GB2312" w:hAnsi="Times New Roman" w:hint="eastAsia"/>
          <w:sz w:val="30"/>
          <w:szCs w:val="30"/>
        </w:rPr>
        <w:t>因公临时出国经费管理办法</w:t>
      </w:r>
      <w:r>
        <w:rPr>
          <w:rFonts w:ascii="Times New Roman" w:eastAsia="仿宋_GB2312" w:hAnsi="Times New Roman" w:hint="eastAsia"/>
          <w:sz w:val="30"/>
          <w:szCs w:val="30"/>
        </w:rPr>
        <w:t>&gt;</w:t>
      </w:r>
      <w:r>
        <w:rPr>
          <w:rFonts w:ascii="Times New Roman" w:eastAsia="仿宋_GB2312" w:hAnsi="Times New Roman" w:hint="eastAsia"/>
          <w:sz w:val="30"/>
          <w:szCs w:val="30"/>
        </w:rPr>
        <w:t>的通知》规定执行。</w:t>
      </w:r>
    </w:p>
    <w:p w14:paraId="3E4D8477" w14:textId="77777777" w:rsidR="001B0CB1" w:rsidRDefault="00A53E2C">
      <w:pPr>
        <w:spacing w:line="550" w:lineRule="exact"/>
        <w:ind w:firstLineChars="200" w:firstLine="602"/>
        <w:rPr>
          <w:rFonts w:ascii="Times New Roman" w:eastAsia="仿宋_GB2312" w:hAnsi="Times New Roman"/>
          <w:b/>
          <w:bCs/>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5</w:t>
      </w:r>
      <w:r>
        <w:rPr>
          <w:rFonts w:ascii="Times New Roman" w:eastAsia="仿宋_GB2312" w:hAnsi="Times New Roman" w:hint="eastAsia"/>
          <w:b/>
          <w:bCs/>
          <w:sz w:val="30"/>
          <w:szCs w:val="30"/>
        </w:rPr>
        <w:t>）一次性消耗器材。</w:t>
      </w:r>
      <w:r>
        <w:rPr>
          <w:rFonts w:ascii="Times New Roman" w:eastAsia="仿宋_GB2312" w:hAnsi="Times New Roman" w:hint="eastAsia"/>
          <w:sz w:val="30"/>
          <w:szCs w:val="30"/>
        </w:rPr>
        <w:t>指不构成固定资产的训练及比赛易耗物品。需说明单价标准、规模等情况，其中规模情况需提供测算依据。</w:t>
      </w:r>
    </w:p>
    <w:p w14:paraId="3EDF8E2A" w14:textId="77777777" w:rsidR="001B0CB1" w:rsidRDefault="00A53E2C">
      <w:pPr>
        <w:spacing w:line="55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6</w:t>
      </w:r>
      <w:r>
        <w:rPr>
          <w:rFonts w:ascii="Times New Roman" w:eastAsia="仿宋_GB2312" w:hAnsi="Times New Roman" w:hint="eastAsia"/>
          <w:b/>
          <w:bCs/>
          <w:sz w:val="30"/>
          <w:szCs w:val="30"/>
        </w:rPr>
        <w:t>）参赛费</w:t>
      </w:r>
      <w:r>
        <w:rPr>
          <w:rFonts w:ascii="Times New Roman" w:eastAsia="仿宋_GB2312" w:hAnsi="Times New Roman" w:hint="eastAsia"/>
          <w:sz w:val="30"/>
          <w:szCs w:val="30"/>
        </w:rPr>
        <w:t>。按照各级各类比赛组委会下发的补充通知为</w:t>
      </w:r>
      <w:r>
        <w:rPr>
          <w:rFonts w:ascii="Times New Roman" w:eastAsia="仿宋_GB2312" w:hAnsi="Times New Roman" w:hint="eastAsia"/>
          <w:sz w:val="30"/>
          <w:szCs w:val="30"/>
        </w:rPr>
        <w:lastRenderedPageBreak/>
        <w:t>准，住宿费、报名费、伙食费等据实报销。原则上赴外省市往返可乘坐一次飞机经济舱（路途较远的可适当放宽）。</w:t>
      </w:r>
    </w:p>
    <w:p w14:paraId="215DBF4C" w14:textId="77777777" w:rsidR="001B0CB1" w:rsidRDefault="00A53E2C">
      <w:pPr>
        <w:spacing w:line="56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7</w:t>
      </w:r>
      <w:r>
        <w:rPr>
          <w:rFonts w:ascii="Times New Roman" w:eastAsia="仿宋_GB2312" w:hAnsi="Times New Roman" w:hint="eastAsia"/>
          <w:b/>
          <w:bCs/>
          <w:sz w:val="30"/>
          <w:szCs w:val="30"/>
        </w:rPr>
        <w:t>）服装费。</w:t>
      </w:r>
      <w:r>
        <w:rPr>
          <w:rFonts w:ascii="Times New Roman" w:eastAsia="仿宋_GB2312" w:hAnsi="Times New Roman" w:hint="eastAsia"/>
          <w:sz w:val="30"/>
          <w:szCs w:val="30"/>
        </w:rPr>
        <w:t>指参加国内各级各类赛事（不包括国内综合性运动会）规定的指定比赛服装。服装套数按照最高不超过</w:t>
      </w:r>
      <w:r>
        <w:rPr>
          <w:rFonts w:ascii="Times New Roman" w:eastAsia="仿宋_GB2312" w:hAnsi="Times New Roman" w:hint="eastAsia"/>
          <w:sz w:val="30"/>
          <w:szCs w:val="30"/>
        </w:rPr>
        <w:t>2</w:t>
      </w:r>
      <w:r>
        <w:rPr>
          <w:rFonts w:ascii="Times New Roman" w:eastAsia="仿宋_GB2312" w:hAnsi="Times New Roman" w:hint="eastAsia"/>
          <w:sz w:val="30"/>
          <w:szCs w:val="30"/>
        </w:rPr>
        <w:t>套</w:t>
      </w:r>
      <w:r>
        <w:rPr>
          <w:rFonts w:ascii="Times New Roman" w:eastAsia="仿宋_GB2312" w:hAnsi="Times New Roman" w:hint="eastAsia"/>
          <w:sz w:val="30"/>
          <w:szCs w:val="30"/>
        </w:rPr>
        <w:t>/</w:t>
      </w:r>
      <w:r>
        <w:rPr>
          <w:rFonts w:ascii="Times New Roman" w:eastAsia="仿宋_GB2312" w:hAnsi="Times New Roman" w:hint="eastAsia"/>
          <w:sz w:val="30"/>
          <w:szCs w:val="30"/>
        </w:rPr>
        <w:t>人</w:t>
      </w:r>
      <w:r>
        <w:rPr>
          <w:rFonts w:ascii="Times New Roman" w:eastAsia="仿宋_GB2312" w:hAnsi="Times New Roman" w:hint="eastAsia"/>
          <w:sz w:val="30"/>
          <w:szCs w:val="30"/>
        </w:rPr>
        <w:t>/</w:t>
      </w:r>
      <w:r>
        <w:rPr>
          <w:rFonts w:ascii="Times New Roman" w:eastAsia="仿宋_GB2312" w:hAnsi="Times New Roman" w:hint="eastAsia"/>
          <w:sz w:val="30"/>
          <w:szCs w:val="30"/>
        </w:rPr>
        <w:t>年标准编制。</w:t>
      </w:r>
    </w:p>
    <w:p w14:paraId="24807883" w14:textId="77777777" w:rsidR="001B0CB1" w:rsidRDefault="00A53E2C">
      <w:pPr>
        <w:spacing w:line="55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8</w:t>
      </w:r>
      <w:r>
        <w:rPr>
          <w:rFonts w:ascii="Times New Roman" w:eastAsia="仿宋_GB2312" w:hAnsi="Times New Roman" w:hint="eastAsia"/>
          <w:b/>
          <w:bCs/>
          <w:sz w:val="30"/>
          <w:szCs w:val="30"/>
        </w:rPr>
        <w:t>）场地租赁费。</w:t>
      </w:r>
      <w:r>
        <w:rPr>
          <w:rFonts w:ascii="Times New Roman" w:eastAsia="仿宋_GB2312" w:hAnsi="Times New Roman" w:hint="eastAsia"/>
          <w:sz w:val="30"/>
          <w:szCs w:val="30"/>
        </w:rPr>
        <w:t>需为联办项目训练、比赛等用地，以联办机构与场地方的书面协议为准。</w:t>
      </w:r>
    </w:p>
    <w:p w14:paraId="6F9C1261" w14:textId="77777777" w:rsidR="001B0CB1" w:rsidRDefault="00A53E2C">
      <w:pPr>
        <w:spacing w:line="55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9</w:t>
      </w:r>
      <w:r>
        <w:rPr>
          <w:rFonts w:ascii="Times New Roman" w:eastAsia="仿宋_GB2312" w:hAnsi="Times New Roman" w:hint="eastAsia"/>
          <w:b/>
          <w:bCs/>
          <w:sz w:val="30"/>
          <w:szCs w:val="30"/>
        </w:rPr>
        <w:t>）其他。</w:t>
      </w:r>
      <w:r>
        <w:rPr>
          <w:rFonts w:ascii="Times New Roman" w:eastAsia="仿宋_GB2312" w:hAnsi="Times New Roman" w:hint="eastAsia"/>
          <w:sz w:val="30"/>
          <w:szCs w:val="30"/>
        </w:rPr>
        <w:t>与联办项目相关投入，需说明具体内容、相关标准等。</w:t>
      </w:r>
    </w:p>
    <w:p w14:paraId="5179F671" w14:textId="77777777" w:rsidR="001B0CB1" w:rsidRDefault="00A53E2C">
      <w:pPr>
        <w:pStyle w:val="2"/>
        <w:spacing w:after="0" w:line="550" w:lineRule="exact"/>
        <w:ind w:leftChars="0" w:left="0" w:firstLine="600"/>
      </w:pPr>
      <w:proofErr w:type="gramStart"/>
      <w:r>
        <w:rPr>
          <w:rFonts w:ascii="Times New Roman" w:eastAsia="仿宋_GB2312" w:hAnsi="Times New Roman" w:hint="eastAsia"/>
          <w:sz w:val="30"/>
          <w:szCs w:val="30"/>
        </w:rPr>
        <w:t>若项目</w:t>
      </w:r>
      <w:proofErr w:type="gramEnd"/>
      <w:r>
        <w:rPr>
          <w:rFonts w:ascii="Times New Roman" w:eastAsia="仿宋_GB2312" w:hAnsi="Times New Roman" w:hint="eastAsia"/>
          <w:sz w:val="30"/>
          <w:szCs w:val="30"/>
        </w:rPr>
        <w:t>单位申请经费标准高于参照标准，须说明原因并提供相应证明材料。</w:t>
      </w:r>
    </w:p>
    <w:p w14:paraId="4EF039C5" w14:textId="77777777" w:rsidR="001B0CB1" w:rsidRDefault="00A53E2C">
      <w:pPr>
        <w:spacing w:line="550" w:lineRule="exact"/>
        <w:ind w:left="602"/>
        <w:rPr>
          <w:rFonts w:ascii="黑体" w:eastAsia="黑体" w:hAnsi="黑体" w:hint="eastAsia"/>
          <w:bCs/>
          <w:sz w:val="30"/>
          <w:szCs w:val="30"/>
        </w:rPr>
      </w:pPr>
      <w:r>
        <w:rPr>
          <w:rFonts w:ascii="黑体" w:eastAsia="黑体" w:hAnsi="黑体" w:hint="eastAsia"/>
          <w:bCs/>
          <w:sz w:val="30"/>
          <w:szCs w:val="30"/>
        </w:rPr>
        <w:t>二、人员标准</w:t>
      </w:r>
    </w:p>
    <w:p w14:paraId="70E529E8" w14:textId="77777777" w:rsidR="001B0CB1" w:rsidRDefault="00A53E2C">
      <w:pPr>
        <w:spacing w:line="550" w:lineRule="exact"/>
        <w:ind w:left="602"/>
        <w:rPr>
          <w:rFonts w:ascii="Times New Roman" w:eastAsia="仿宋_GB2312" w:hAnsi="Times New Roman"/>
          <w:sz w:val="30"/>
          <w:szCs w:val="30"/>
        </w:rPr>
      </w:pPr>
      <w:r>
        <w:rPr>
          <w:rFonts w:ascii="Times New Roman" w:eastAsia="仿宋_GB2312" w:hAnsi="Times New Roman" w:hint="eastAsia"/>
          <w:sz w:val="30"/>
          <w:szCs w:val="30"/>
        </w:rPr>
        <w:t>相关人员标准严格参照下述标准执行。</w:t>
      </w:r>
    </w:p>
    <w:p w14:paraId="2285A657" w14:textId="77777777" w:rsidR="001B0CB1" w:rsidRDefault="00A53E2C">
      <w:pPr>
        <w:spacing w:line="560" w:lineRule="exact"/>
        <w:ind w:firstLineChars="200" w:firstLine="602"/>
      </w:pPr>
      <w:r>
        <w:rPr>
          <w:rFonts w:ascii="Times New Roman" w:eastAsia="仿宋_GB2312" w:hAnsi="Times New Roman" w:hint="eastAsia"/>
          <w:b/>
          <w:bCs/>
          <w:sz w:val="30"/>
          <w:szCs w:val="30"/>
        </w:rPr>
        <w:t>（</w:t>
      </w:r>
      <w:r>
        <w:rPr>
          <w:rFonts w:ascii="Times New Roman" w:eastAsia="仿宋_GB2312" w:hAnsi="Times New Roman"/>
          <w:b/>
          <w:bCs/>
          <w:sz w:val="30"/>
          <w:szCs w:val="30"/>
        </w:rPr>
        <w:t>1</w:t>
      </w:r>
      <w:r>
        <w:rPr>
          <w:rFonts w:ascii="Times New Roman" w:eastAsia="仿宋_GB2312" w:hAnsi="Times New Roman" w:hint="eastAsia"/>
          <w:b/>
          <w:bCs/>
          <w:sz w:val="30"/>
          <w:szCs w:val="30"/>
        </w:rPr>
        <w:t>）运动员人数。</w:t>
      </w:r>
      <w:r>
        <w:rPr>
          <w:rFonts w:ascii="Times New Roman" w:eastAsia="仿宋_GB2312" w:hAnsi="Times New Roman" w:hint="eastAsia"/>
          <w:sz w:val="30"/>
          <w:szCs w:val="30"/>
        </w:rPr>
        <w:t>个人项目（包括双人和团体项目）按照承担全运会奖牌任务以上重点运动员人数的</w:t>
      </w:r>
      <w:r>
        <w:rPr>
          <w:rFonts w:ascii="Times New Roman" w:eastAsia="仿宋_GB2312" w:hAnsi="Times New Roman" w:hint="eastAsia"/>
          <w:sz w:val="30"/>
          <w:szCs w:val="30"/>
        </w:rPr>
        <w:t>3</w:t>
      </w:r>
      <w:r>
        <w:rPr>
          <w:rFonts w:ascii="Times New Roman" w:eastAsia="仿宋_GB2312" w:hAnsi="Times New Roman" w:hint="eastAsia"/>
          <w:sz w:val="30"/>
          <w:szCs w:val="30"/>
        </w:rPr>
        <w:t>倍计算。集体球类项目按照承担全运会奖牌任务以上重点运动员人数的</w:t>
      </w:r>
      <w:r>
        <w:rPr>
          <w:rFonts w:ascii="Times New Roman" w:eastAsia="仿宋_GB2312" w:hAnsi="Times New Roman" w:hint="eastAsia"/>
          <w:sz w:val="30"/>
          <w:szCs w:val="30"/>
        </w:rPr>
        <w:t>2</w:t>
      </w:r>
      <w:r>
        <w:rPr>
          <w:rFonts w:ascii="Times New Roman" w:eastAsia="仿宋_GB2312" w:hAnsi="Times New Roman" w:hint="eastAsia"/>
          <w:sz w:val="30"/>
          <w:szCs w:val="30"/>
        </w:rPr>
        <w:t>倍计算。</w:t>
      </w:r>
    </w:p>
    <w:p w14:paraId="7C4B1139" w14:textId="77777777" w:rsidR="001B0CB1" w:rsidRDefault="00A53E2C">
      <w:pPr>
        <w:spacing w:line="56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b/>
          <w:bCs/>
          <w:sz w:val="30"/>
          <w:szCs w:val="30"/>
        </w:rPr>
        <w:t>2</w:t>
      </w:r>
      <w:r>
        <w:rPr>
          <w:rFonts w:ascii="Times New Roman" w:eastAsia="仿宋_GB2312" w:hAnsi="Times New Roman" w:hint="eastAsia"/>
          <w:b/>
          <w:bCs/>
          <w:sz w:val="30"/>
          <w:szCs w:val="30"/>
        </w:rPr>
        <w:t>）教练员人数。</w:t>
      </w:r>
      <w:r>
        <w:rPr>
          <w:rFonts w:ascii="Times New Roman" w:eastAsia="仿宋_GB2312" w:hAnsi="Times New Roman" w:hint="eastAsia"/>
          <w:sz w:val="30"/>
          <w:szCs w:val="30"/>
        </w:rPr>
        <w:t>原则上单人、双人和团体项目按照一正两副配备，集体球类项目按照一正三副配备。</w:t>
      </w:r>
    </w:p>
    <w:p w14:paraId="66E0ABB2" w14:textId="77777777" w:rsidR="001B0CB1" w:rsidRDefault="00A53E2C">
      <w:pPr>
        <w:spacing w:line="550" w:lineRule="exact"/>
        <w:ind w:firstLineChars="200" w:firstLine="600"/>
      </w:pPr>
      <w:r>
        <w:rPr>
          <w:rFonts w:ascii="Times New Roman" w:eastAsia="仿宋_GB2312" w:hAnsi="Times New Roman" w:hint="eastAsia"/>
          <w:sz w:val="30"/>
          <w:szCs w:val="30"/>
        </w:rPr>
        <w:t>（</w:t>
      </w:r>
      <w:r>
        <w:rPr>
          <w:rFonts w:ascii="Times New Roman" w:eastAsia="仿宋_GB2312" w:hAnsi="Times New Roman" w:hint="eastAsia"/>
          <w:sz w:val="30"/>
          <w:szCs w:val="30"/>
        </w:rPr>
        <w:t>3</w:t>
      </w:r>
      <w:r>
        <w:rPr>
          <w:rFonts w:ascii="Times New Roman" w:eastAsia="仿宋_GB2312" w:hAnsi="Times New Roman" w:hint="eastAsia"/>
          <w:sz w:val="30"/>
          <w:szCs w:val="30"/>
        </w:rPr>
        <w:t>）运动员、教练员、科</w:t>
      </w:r>
      <w:proofErr w:type="gramStart"/>
      <w:r>
        <w:rPr>
          <w:rFonts w:ascii="Times New Roman" w:eastAsia="仿宋_GB2312" w:hAnsi="Times New Roman" w:hint="eastAsia"/>
          <w:sz w:val="30"/>
          <w:szCs w:val="30"/>
        </w:rPr>
        <w:t>医</w:t>
      </w:r>
      <w:proofErr w:type="gramEnd"/>
      <w:r>
        <w:rPr>
          <w:rFonts w:ascii="Times New Roman" w:eastAsia="仿宋_GB2312" w:hAnsi="Times New Roman" w:hint="eastAsia"/>
          <w:sz w:val="30"/>
          <w:szCs w:val="30"/>
        </w:rPr>
        <w:t>教辅人员等需签约在联办机构，认定以实际提供的书面协议为准。</w:t>
      </w:r>
    </w:p>
    <w:sectPr w:rsidR="001B0CB1" w:rsidSect="001B0CB1">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10CEF" w14:textId="77777777" w:rsidR="00D93751" w:rsidRDefault="00D93751" w:rsidP="001B0CB1">
      <w:r>
        <w:separator/>
      </w:r>
    </w:p>
  </w:endnote>
  <w:endnote w:type="continuationSeparator" w:id="0">
    <w:p w14:paraId="2ACBEA6E" w14:textId="77777777" w:rsidR="00D93751" w:rsidRDefault="00D93751" w:rsidP="001B0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CESI宋体-GB2312">
    <w:altName w:val="微软雅黑"/>
    <w:charset w:val="86"/>
    <w:family w:val="auto"/>
    <w:pitch w:val="default"/>
    <w:sig w:usb0="00000000" w:usb1="00000000" w:usb2="00000010"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73867" w14:textId="77777777" w:rsidR="001B0CB1" w:rsidRDefault="00A53E2C">
    <w:pPr>
      <w:pStyle w:val="a9"/>
      <w:jc w:val="center"/>
      <w:rPr>
        <w:rFonts w:ascii="宋体" w:hAnsi="宋体" w:hint="eastAsia"/>
        <w:sz w:val="28"/>
        <w:szCs w:val="28"/>
        <w:lang w:val="zh-CN"/>
      </w:rPr>
    </w:pPr>
    <w:r>
      <w:rPr>
        <w:rFonts w:ascii="宋体" w:hAnsi="宋体" w:hint="eastAsia"/>
        <w:sz w:val="28"/>
        <w:szCs w:val="28"/>
        <w:lang w:val="zh-CN"/>
      </w:rPr>
      <w:t>—</w:t>
    </w:r>
    <w:r w:rsidR="00BA3273">
      <w:rPr>
        <w:rFonts w:ascii="宋体" w:hAnsi="宋体"/>
        <w:sz w:val="28"/>
        <w:szCs w:val="28"/>
        <w:lang w:val="zh-CN"/>
      </w:rPr>
      <w:fldChar w:fldCharType="begin"/>
    </w:r>
    <w:r>
      <w:rPr>
        <w:rFonts w:ascii="宋体" w:hAnsi="宋体"/>
        <w:sz w:val="28"/>
        <w:szCs w:val="28"/>
        <w:lang w:val="zh-CN"/>
      </w:rPr>
      <w:instrText xml:space="preserve"> PAGE   \* MERGEFORMAT </w:instrText>
    </w:r>
    <w:r w:rsidR="00BA3273">
      <w:rPr>
        <w:rFonts w:ascii="宋体" w:hAnsi="宋体"/>
        <w:sz w:val="28"/>
        <w:szCs w:val="28"/>
        <w:lang w:val="zh-CN"/>
      </w:rPr>
      <w:fldChar w:fldCharType="separate"/>
    </w:r>
    <w:r w:rsidR="00EE7C81">
      <w:rPr>
        <w:rFonts w:ascii="宋体" w:hAnsi="宋体"/>
        <w:noProof/>
        <w:sz w:val="28"/>
        <w:szCs w:val="28"/>
        <w:lang w:val="zh-CN"/>
      </w:rPr>
      <w:t>3</w:t>
    </w:r>
    <w:r w:rsidR="00BA3273">
      <w:rPr>
        <w:rFonts w:ascii="宋体" w:hAnsi="宋体"/>
        <w:sz w:val="28"/>
        <w:szCs w:val="28"/>
        <w:lang w:val="zh-CN"/>
      </w:rPr>
      <w:fldChar w:fldCharType="end"/>
    </w:r>
    <w:r>
      <w:rPr>
        <w:rFonts w:ascii="宋体" w:hAnsi="宋体" w:hint="eastAsia"/>
        <w:sz w:val="28"/>
        <w:szCs w:val="28"/>
        <w:lang w:val="zh-CN"/>
      </w:rPr>
      <w:t>—</w:t>
    </w:r>
  </w:p>
  <w:p w14:paraId="150B9C51" w14:textId="77777777" w:rsidR="001B0CB1" w:rsidRDefault="001B0CB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947EF" w14:textId="77777777" w:rsidR="00D93751" w:rsidRDefault="00D93751">
      <w:r>
        <w:separator/>
      </w:r>
    </w:p>
  </w:footnote>
  <w:footnote w:type="continuationSeparator" w:id="0">
    <w:p w14:paraId="0DF80055" w14:textId="77777777" w:rsidR="00D93751" w:rsidRDefault="00D93751">
      <w:r>
        <w:continuationSeparator/>
      </w:r>
    </w:p>
  </w:footnote>
  <w:footnote w:id="1">
    <w:p w14:paraId="7D1C4494" w14:textId="77777777" w:rsidR="001B0CB1" w:rsidRDefault="00A53E2C">
      <w:pPr>
        <w:pStyle w:val="ad"/>
      </w:pPr>
      <w:r>
        <w:rPr>
          <w:rStyle w:val="af6"/>
        </w:rPr>
        <w:footnoteRef/>
      </w:r>
      <w:r>
        <w:rPr>
          <w:rFonts w:ascii="宋体" w:hAnsi="宋体" w:cs="宋体" w:hint="eastAsia"/>
        </w:rPr>
        <w:t>联办机构为事业单位的，开办资金原则上分别不低于200万元和100万元。</w:t>
      </w:r>
    </w:p>
  </w:footnote>
  <w:footnote w:id="2">
    <w:p w14:paraId="407FDD19" w14:textId="77777777" w:rsidR="001B0CB1" w:rsidRDefault="00A53E2C">
      <w:pPr>
        <w:pStyle w:val="ad"/>
      </w:pPr>
      <w:r>
        <w:rPr>
          <w:rStyle w:val="af6"/>
        </w:rPr>
        <w:footnoteRef/>
      </w:r>
      <w:r>
        <w:rPr>
          <w:rFonts w:hint="eastAsia"/>
        </w:rPr>
        <w:t>学校等事业单位如无法提供</w:t>
      </w:r>
      <w:r>
        <w:rPr>
          <w:rFonts w:hint="eastAsia"/>
        </w:rPr>
        <w:t>2025</w:t>
      </w:r>
      <w:r>
        <w:rPr>
          <w:rFonts w:hint="eastAsia"/>
        </w:rPr>
        <w:t>年度财务审计报告，经情况说明后，可提供其他相关财务资料代替。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C9A1"/>
    <w:multiLevelType w:val="singleLevel"/>
    <w:tmpl w:val="05FCC9A1"/>
    <w:lvl w:ilvl="0">
      <w:start w:val="1"/>
      <w:numFmt w:val="decimal"/>
      <w:suff w:val="space"/>
      <w:lvlText w:val="%1."/>
      <w:lvlJc w:val="left"/>
    </w:lvl>
  </w:abstractNum>
  <w:num w:numId="1" w16cid:durableId="1049497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8F9"/>
    <w:rsid w:val="9CEE1B9E"/>
    <w:rsid w:val="9FFE2F87"/>
    <w:rsid w:val="BFFFB055"/>
    <w:rsid w:val="E5E7E626"/>
    <w:rsid w:val="EBF341CD"/>
    <w:rsid w:val="EBFEC0E6"/>
    <w:rsid w:val="F54F39C3"/>
    <w:rsid w:val="F6E61E26"/>
    <w:rsid w:val="F85DF868"/>
    <w:rsid w:val="FADFCD02"/>
    <w:rsid w:val="FFEB8F46"/>
    <w:rsid w:val="FFF2AE27"/>
    <w:rsid w:val="0000165F"/>
    <w:rsid w:val="00007B41"/>
    <w:rsid w:val="00014CA5"/>
    <w:rsid w:val="00026205"/>
    <w:rsid w:val="00041A70"/>
    <w:rsid w:val="00061961"/>
    <w:rsid w:val="00067A19"/>
    <w:rsid w:val="0007122B"/>
    <w:rsid w:val="000803CA"/>
    <w:rsid w:val="00081B96"/>
    <w:rsid w:val="0008300A"/>
    <w:rsid w:val="00086658"/>
    <w:rsid w:val="000869D1"/>
    <w:rsid w:val="00095AD5"/>
    <w:rsid w:val="00095BBD"/>
    <w:rsid w:val="000A0C74"/>
    <w:rsid w:val="000A71EB"/>
    <w:rsid w:val="000D0A59"/>
    <w:rsid w:val="000E2499"/>
    <w:rsid w:val="000F1FE6"/>
    <w:rsid w:val="000F3938"/>
    <w:rsid w:val="00103F22"/>
    <w:rsid w:val="00106106"/>
    <w:rsid w:val="00123765"/>
    <w:rsid w:val="00133541"/>
    <w:rsid w:val="0013615F"/>
    <w:rsid w:val="00154EE3"/>
    <w:rsid w:val="001647D9"/>
    <w:rsid w:val="00165E4D"/>
    <w:rsid w:val="001852E9"/>
    <w:rsid w:val="001969FC"/>
    <w:rsid w:val="001A0E02"/>
    <w:rsid w:val="001A6D9B"/>
    <w:rsid w:val="001A7447"/>
    <w:rsid w:val="001B0CB1"/>
    <w:rsid w:val="001B18FA"/>
    <w:rsid w:val="001B2A89"/>
    <w:rsid w:val="001C790D"/>
    <w:rsid w:val="001D4026"/>
    <w:rsid w:val="001E4199"/>
    <w:rsid w:val="001E4D4C"/>
    <w:rsid w:val="00206E13"/>
    <w:rsid w:val="00211DB2"/>
    <w:rsid w:val="00213888"/>
    <w:rsid w:val="00235F6E"/>
    <w:rsid w:val="00251D91"/>
    <w:rsid w:val="00256C0E"/>
    <w:rsid w:val="002606EC"/>
    <w:rsid w:val="00263D35"/>
    <w:rsid w:val="00272C46"/>
    <w:rsid w:val="002741B5"/>
    <w:rsid w:val="002769EB"/>
    <w:rsid w:val="002A0FD5"/>
    <w:rsid w:val="002B78F9"/>
    <w:rsid w:val="002C57E9"/>
    <w:rsid w:val="002D080D"/>
    <w:rsid w:val="002D434E"/>
    <w:rsid w:val="002E1D34"/>
    <w:rsid w:val="002E3115"/>
    <w:rsid w:val="002E5B6F"/>
    <w:rsid w:val="002F16E2"/>
    <w:rsid w:val="002F45EA"/>
    <w:rsid w:val="002F4C05"/>
    <w:rsid w:val="002F6152"/>
    <w:rsid w:val="0030084E"/>
    <w:rsid w:val="0031389B"/>
    <w:rsid w:val="00315090"/>
    <w:rsid w:val="0032100B"/>
    <w:rsid w:val="003308F2"/>
    <w:rsid w:val="003333ED"/>
    <w:rsid w:val="00353A74"/>
    <w:rsid w:val="00357A40"/>
    <w:rsid w:val="003666AE"/>
    <w:rsid w:val="00385E5E"/>
    <w:rsid w:val="003865B4"/>
    <w:rsid w:val="00396C0F"/>
    <w:rsid w:val="003A16EA"/>
    <w:rsid w:val="003D0327"/>
    <w:rsid w:val="003D341C"/>
    <w:rsid w:val="003D4CED"/>
    <w:rsid w:val="003F52A6"/>
    <w:rsid w:val="003F7601"/>
    <w:rsid w:val="004116F4"/>
    <w:rsid w:val="00413363"/>
    <w:rsid w:val="00415EEA"/>
    <w:rsid w:val="00416D79"/>
    <w:rsid w:val="004218FA"/>
    <w:rsid w:val="004524C1"/>
    <w:rsid w:val="004739AD"/>
    <w:rsid w:val="00481634"/>
    <w:rsid w:val="0048211E"/>
    <w:rsid w:val="0049254F"/>
    <w:rsid w:val="00496032"/>
    <w:rsid w:val="004A62A7"/>
    <w:rsid w:val="004A7C11"/>
    <w:rsid w:val="004B58E8"/>
    <w:rsid w:val="004C6EDB"/>
    <w:rsid w:val="004D0325"/>
    <w:rsid w:val="004D3A5D"/>
    <w:rsid w:val="004E0049"/>
    <w:rsid w:val="004E2364"/>
    <w:rsid w:val="004E4F8C"/>
    <w:rsid w:val="004F1CDD"/>
    <w:rsid w:val="00500623"/>
    <w:rsid w:val="00501960"/>
    <w:rsid w:val="005059C1"/>
    <w:rsid w:val="005114A0"/>
    <w:rsid w:val="00534588"/>
    <w:rsid w:val="005461BA"/>
    <w:rsid w:val="005544BE"/>
    <w:rsid w:val="00563A3B"/>
    <w:rsid w:val="0056411A"/>
    <w:rsid w:val="0056421D"/>
    <w:rsid w:val="00576295"/>
    <w:rsid w:val="00581C70"/>
    <w:rsid w:val="00593EA3"/>
    <w:rsid w:val="00596B93"/>
    <w:rsid w:val="00597624"/>
    <w:rsid w:val="005978B5"/>
    <w:rsid w:val="005A00A2"/>
    <w:rsid w:val="005B33BD"/>
    <w:rsid w:val="005B6E5E"/>
    <w:rsid w:val="005C393C"/>
    <w:rsid w:val="005D0691"/>
    <w:rsid w:val="005D3E7F"/>
    <w:rsid w:val="005D5687"/>
    <w:rsid w:val="005D5E49"/>
    <w:rsid w:val="005F3A4B"/>
    <w:rsid w:val="005F3F53"/>
    <w:rsid w:val="005F6110"/>
    <w:rsid w:val="005F6745"/>
    <w:rsid w:val="005F6B29"/>
    <w:rsid w:val="00602B3F"/>
    <w:rsid w:val="006141E9"/>
    <w:rsid w:val="00623424"/>
    <w:rsid w:val="00625DB8"/>
    <w:rsid w:val="00632546"/>
    <w:rsid w:val="00642AC8"/>
    <w:rsid w:val="00655445"/>
    <w:rsid w:val="006579D6"/>
    <w:rsid w:val="00661B33"/>
    <w:rsid w:val="00662F04"/>
    <w:rsid w:val="00672233"/>
    <w:rsid w:val="006A04E9"/>
    <w:rsid w:val="006B1B91"/>
    <w:rsid w:val="006B5ED2"/>
    <w:rsid w:val="006B7DE6"/>
    <w:rsid w:val="006C44D4"/>
    <w:rsid w:val="006D364E"/>
    <w:rsid w:val="006D58F8"/>
    <w:rsid w:val="006E4DB3"/>
    <w:rsid w:val="006E4EF5"/>
    <w:rsid w:val="00701729"/>
    <w:rsid w:val="00704CBB"/>
    <w:rsid w:val="007116A0"/>
    <w:rsid w:val="00711B45"/>
    <w:rsid w:val="0071435A"/>
    <w:rsid w:val="007178BF"/>
    <w:rsid w:val="007200E0"/>
    <w:rsid w:val="00723620"/>
    <w:rsid w:val="00726CB4"/>
    <w:rsid w:val="00756CDD"/>
    <w:rsid w:val="00760BD5"/>
    <w:rsid w:val="007704F2"/>
    <w:rsid w:val="00777098"/>
    <w:rsid w:val="007A1139"/>
    <w:rsid w:val="007A3A39"/>
    <w:rsid w:val="007A6965"/>
    <w:rsid w:val="007B0485"/>
    <w:rsid w:val="007B7956"/>
    <w:rsid w:val="007C5833"/>
    <w:rsid w:val="007E6E7B"/>
    <w:rsid w:val="007F7855"/>
    <w:rsid w:val="007F7A08"/>
    <w:rsid w:val="007F7F9E"/>
    <w:rsid w:val="00800E44"/>
    <w:rsid w:val="00824FF7"/>
    <w:rsid w:val="00873EF4"/>
    <w:rsid w:val="008746F8"/>
    <w:rsid w:val="00876001"/>
    <w:rsid w:val="008816ED"/>
    <w:rsid w:val="0089394D"/>
    <w:rsid w:val="00894D40"/>
    <w:rsid w:val="00897BBA"/>
    <w:rsid w:val="008B65BF"/>
    <w:rsid w:val="008B6A77"/>
    <w:rsid w:val="008D03A3"/>
    <w:rsid w:val="008E4B3F"/>
    <w:rsid w:val="008E5843"/>
    <w:rsid w:val="008E5EA1"/>
    <w:rsid w:val="008E7106"/>
    <w:rsid w:val="009003E5"/>
    <w:rsid w:val="00900652"/>
    <w:rsid w:val="00901286"/>
    <w:rsid w:val="009138CE"/>
    <w:rsid w:val="00916B1B"/>
    <w:rsid w:val="00916C31"/>
    <w:rsid w:val="00934907"/>
    <w:rsid w:val="00937C03"/>
    <w:rsid w:val="00947C1D"/>
    <w:rsid w:val="00954DEB"/>
    <w:rsid w:val="00965201"/>
    <w:rsid w:val="009702CD"/>
    <w:rsid w:val="00971731"/>
    <w:rsid w:val="0097454A"/>
    <w:rsid w:val="00980218"/>
    <w:rsid w:val="00986D45"/>
    <w:rsid w:val="009970AC"/>
    <w:rsid w:val="009A1A38"/>
    <w:rsid w:val="009C2725"/>
    <w:rsid w:val="009E6894"/>
    <w:rsid w:val="009E6A67"/>
    <w:rsid w:val="009F4F75"/>
    <w:rsid w:val="00A10E1D"/>
    <w:rsid w:val="00A25F7E"/>
    <w:rsid w:val="00A31A28"/>
    <w:rsid w:val="00A33371"/>
    <w:rsid w:val="00A361E0"/>
    <w:rsid w:val="00A40F53"/>
    <w:rsid w:val="00A43886"/>
    <w:rsid w:val="00A45CFF"/>
    <w:rsid w:val="00A51554"/>
    <w:rsid w:val="00A53E2C"/>
    <w:rsid w:val="00A616E3"/>
    <w:rsid w:val="00A84266"/>
    <w:rsid w:val="00AA18A6"/>
    <w:rsid w:val="00AB01F9"/>
    <w:rsid w:val="00AB146A"/>
    <w:rsid w:val="00AC2024"/>
    <w:rsid w:val="00AC58CA"/>
    <w:rsid w:val="00AD3851"/>
    <w:rsid w:val="00AD4B31"/>
    <w:rsid w:val="00AD512B"/>
    <w:rsid w:val="00AE76EE"/>
    <w:rsid w:val="00AF2584"/>
    <w:rsid w:val="00AF621C"/>
    <w:rsid w:val="00AF6D23"/>
    <w:rsid w:val="00B03949"/>
    <w:rsid w:val="00B03AA0"/>
    <w:rsid w:val="00B04999"/>
    <w:rsid w:val="00B12566"/>
    <w:rsid w:val="00B32AF3"/>
    <w:rsid w:val="00B37E58"/>
    <w:rsid w:val="00B42D19"/>
    <w:rsid w:val="00B50827"/>
    <w:rsid w:val="00B5221C"/>
    <w:rsid w:val="00B56723"/>
    <w:rsid w:val="00B66134"/>
    <w:rsid w:val="00B6692D"/>
    <w:rsid w:val="00B67A76"/>
    <w:rsid w:val="00B7113F"/>
    <w:rsid w:val="00B76934"/>
    <w:rsid w:val="00B76C8E"/>
    <w:rsid w:val="00B842D6"/>
    <w:rsid w:val="00BA0746"/>
    <w:rsid w:val="00BA1E5E"/>
    <w:rsid w:val="00BA3273"/>
    <w:rsid w:val="00BB5B2D"/>
    <w:rsid w:val="00BB73FF"/>
    <w:rsid w:val="00BC3121"/>
    <w:rsid w:val="00BD513B"/>
    <w:rsid w:val="00BD6D5A"/>
    <w:rsid w:val="00BD7433"/>
    <w:rsid w:val="00BE5B4F"/>
    <w:rsid w:val="00BF26F3"/>
    <w:rsid w:val="00BF4A18"/>
    <w:rsid w:val="00C017D8"/>
    <w:rsid w:val="00C019F1"/>
    <w:rsid w:val="00C03CC6"/>
    <w:rsid w:val="00C06511"/>
    <w:rsid w:val="00C12CB4"/>
    <w:rsid w:val="00C253D7"/>
    <w:rsid w:val="00C25661"/>
    <w:rsid w:val="00C61214"/>
    <w:rsid w:val="00C647F8"/>
    <w:rsid w:val="00C6728B"/>
    <w:rsid w:val="00C71620"/>
    <w:rsid w:val="00C77E72"/>
    <w:rsid w:val="00C81FCB"/>
    <w:rsid w:val="00C860AD"/>
    <w:rsid w:val="00CB3A87"/>
    <w:rsid w:val="00CC0CC7"/>
    <w:rsid w:val="00CC39DE"/>
    <w:rsid w:val="00CC45A0"/>
    <w:rsid w:val="00CD30EB"/>
    <w:rsid w:val="00CD43B7"/>
    <w:rsid w:val="00CF1291"/>
    <w:rsid w:val="00CF298F"/>
    <w:rsid w:val="00CF654B"/>
    <w:rsid w:val="00CF6B61"/>
    <w:rsid w:val="00D0065B"/>
    <w:rsid w:val="00D04630"/>
    <w:rsid w:val="00D063B9"/>
    <w:rsid w:val="00D12111"/>
    <w:rsid w:val="00D17A16"/>
    <w:rsid w:val="00D2649B"/>
    <w:rsid w:val="00D30018"/>
    <w:rsid w:val="00D34ABF"/>
    <w:rsid w:val="00D514B7"/>
    <w:rsid w:val="00D519C7"/>
    <w:rsid w:val="00D56148"/>
    <w:rsid w:val="00D70D6A"/>
    <w:rsid w:val="00D86CA5"/>
    <w:rsid w:val="00D93751"/>
    <w:rsid w:val="00DA596B"/>
    <w:rsid w:val="00DC2AE4"/>
    <w:rsid w:val="00DC3F9A"/>
    <w:rsid w:val="00DC4EBC"/>
    <w:rsid w:val="00DD37E4"/>
    <w:rsid w:val="00DE01C9"/>
    <w:rsid w:val="00DF5C84"/>
    <w:rsid w:val="00DF7BB6"/>
    <w:rsid w:val="00E108CF"/>
    <w:rsid w:val="00E3790B"/>
    <w:rsid w:val="00E42BB7"/>
    <w:rsid w:val="00E446C1"/>
    <w:rsid w:val="00E54CCE"/>
    <w:rsid w:val="00E57339"/>
    <w:rsid w:val="00E617B9"/>
    <w:rsid w:val="00E84769"/>
    <w:rsid w:val="00EA2BFE"/>
    <w:rsid w:val="00EA3A46"/>
    <w:rsid w:val="00EA42D5"/>
    <w:rsid w:val="00EB201D"/>
    <w:rsid w:val="00EC1EED"/>
    <w:rsid w:val="00EC2604"/>
    <w:rsid w:val="00ED0B4E"/>
    <w:rsid w:val="00ED3037"/>
    <w:rsid w:val="00ED56CF"/>
    <w:rsid w:val="00ED7592"/>
    <w:rsid w:val="00ED7856"/>
    <w:rsid w:val="00EE7C81"/>
    <w:rsid w:val="00EF2C23"/>
    <w:rsid w:val="00EF77CA"/>
    <w:rsid w:val="00F07B88"/>
    <w:rsid w:val="00F2062B"/>
    <w:rsid w:val="00F33302"/>
    <w:rsid w:val="00F42CB4"/>
    <w:rsid w:val="00F44330"/>
    <w:rsid w:val="00F547B6"/>
    <w:rsid w:val="00F66D13"/>
    <w:rsid w:val="00F77543"/>
    <w:rsid w:val="00F85BD2"/>
    <w:rsid w:val="00F866BD"/>
    <w:rsid w:val="00F914C9"/>
    <w:rsid w:val="00F921BE"/>
    <w:rsid w:val="00F9470A"/>
    <w:rsid w:val="00F94A77"/>
    <w:rsid w:val="00F95128"/>
    <w:rsid w:val="00F95244"/>
    <w:rsid w:val="00F968E9"/>
    <w:rsid w:val="00FA169A"/>
    <w:rsid w:val="00FD55C7"/>
    <w:rsid w:val="00FF063B"/>
    <w:rsid w:val="00FF3A00"/>
    <w:rsid w:val="00FF549B"/>
    <w:rsid w:val="06541D77"/>
    <w:rsid w:val="0BCC4188"/>
    <w:rsid w:val="14F5088E"/>
    <w:rsid w:val="2C9D21F0"/>
    <w:rsid w:val="3AD6594A"/>
    <w:rsid w:val="3BC66B5B"/>
    <w:rsid w:val="3F8F64C8"/>
    <w:rsid w:val="41B241F0"/>
    <w:rsid w:val="512C4760"/>
    <w:rsid w:val="549962C5"/>
    <w:rsid w:val="5A75038E"/>
    <w:rsid w:val="66937E16"/>
    <w:rsid w:val="69057B24"/>
    <w:rsid w:val="70EC0116"/>
    <w:rsid w:val="71F23D1E"/>
    <w:rsid w:val="72064EA9"/>
    <w:rsid w:val="72443F91"/>
    <w:rsid w:val="774E7AC6"/>
    <w:rsid w:val="78482223"/>
    <w:rsid w:val="7A5C4083"/>
    <w:rsid w:val="7BB52C2C"/>
    <w:rsid w:val="7EEE1738"/>
    <w:rsid w:val="7F6328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ADC0B"/>
  <w15:docId w15:val="{C6A39EA7-3BED-422B-93F6-DCCEDB289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1B0CB1"/>
    <w:pPr>
      <w:widowControl w:val="0"/>
      <w:jc w:val="both"/>
    </w:pPr>
    <w:rPr>
      <w:rFonts w:ascii="Calibri" w:eastAsia="宋体" w:hAnsi="Calibri" w:cs="Times New Roman"/>
      <w:kern w:val="2"/>
      <w:sz w:val="21"/>
      <w:szCs w:val="22"/>
    </w:rPr>
  </w:style>
  <w:style w:type="paragraph" w:styleId="1">
    <w:name w:val="heading 1"/>
    <w:basedOn w:val="a"/>
    <w:next w:val="a"/>
    <w:link w:val="10"/>
    <w:uiPriority w:val="9"/>
    <w:qFormat/>
    <w:rsid w:val="001B0CB1"/>
    <w:pPr>
      <w:keepNext/>
      <w:keepLines/>
      <w:spacing w:before="340" w:after="330" w:line="576" w:lineRule="auto"/>
      <w:outlineLvl w:val="0"/>
    </w:pPr>
    <w:rPr>
      <w:b/>
      <w:kern w:val="44"/>
      <w:sz w:val="44"/>
    </w:rPr>
  </w:style>
  <w:style w:type="paragraph" w:styleId="20">
    <w:name w:val="heading 2"/>
    <w:basedOn w:val="a"/>
    <w:next w:val="a"/>
    <w:link w:val="21"/>
    <w:uiPriority w:val="9"/>
    <w:qFormat/>
    <w:rsid w:val="001B0CB1"/>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2"/>
    <w:unhideWhenUsed/>
    <w:qFormat/>
    <w:rsid w:val="001B0CB1"/>
    <w:pPr>
      <w:ind w:firstLineChars="200" w:firstLine="420"/>
    </w:pPr>
    <w:rPr>
      <w:szCs w:val="24"/>
    </w:rPr>
  </w:style>
  <w:style w:type="paragraph" w:styleId="a3">
    <w:name w:val="Body Text Indent"/>
    <w:basedOn w:val="a"/>
    <w:link w:val="a4"/>
    <w:uiPriority w:val="99"/>
    <w:unhideWhenUsed/>
    <w:qFormat/>
    <w:rsid w:val="001B0CB1"/>
    <w:pPr>
      <w:spacing w:after="120"/>
      <w:ind w:leftChars="200" w:left="420"/>
    </w:pPr>
  </w:style>
  <w:style w:type="paragraph" w:styleId="a5">
    <w:name w:val="annotation text"/>
    <w:basedOn w:val="a"/>
    <w:link w:val="a6"/>
    <w:uiPriority w:val="99"/>
    <w:unhideWhenUsed/>
    <w:qFormat/>
    <w:rsid w:val="001B0CB1"/>
    <w:pPr>
      <w:jc w:val="left"/>
    </w:pPr>
  </w:style>
  <w:style w:type="paragraph" w:styleId="a7">
    <w:name w:val="Balloon Text"/>
    <w:basedOn w:val="a"/>
    <w:link w:val="a8"/>
    <w:uiPriority w:val="99"/>
    <w:unhideWhenUsed/>
    <w:qFormat/>
    <w:rsid w:val="001B0CB1"/>
    <w:rPr>
      <w:sz w:val="18"/>
      <w:szCs w:val="18"/>
    </w:rPr>
  </w:style>
  <w:style w:type="paragraph" w:styleId="a9">
    <w:name w:val="footer"/>
    <w:basedOn w:val="a"/>
    <w:link w:val="aa"/>
    <w:uiPriority w:val="99"/>
    <w:unhideWhenUsed/>
    <w:qFormat/>
    <w:rsid w:val="001B0CB1"/>
    <w:pPr>
      <w:tabs>
        <w:tab w:val="center" w:pos="4153"/>
        <w:tab w:val="right" w:pos="8306"/>
      </w:tabs>
      <w:snapToGrid w:val="0"/>
      <w:jc w:val="left"/>
    </w:pPr>
    <w:rPr>
      <w:sz w:val="18"/>
      <w:szCs w:val="18"/>
    </w:rPr>
  </w:style>
  <w:style w:type="paragraph" w:styleId="ab">
    <w:name w:val="header"/>
    <w:basedOn w:val="a"/>
    <w:link w:val="ac"/>
    <w:uiPriority w:val="99"/>
    <w:unhideWhenUsed/>
    <w:qFormat/>
    <w:rsid w:val="001B0CB1"/>
    <w:pPr>
      <w:pBdr>
        <w:bottom w:val="single" w:sz="6" w:space="1" w:color="auto"/>
      </w:pBdr>
      <w:tabs>
        <w:tab w:val="center" w:pos="4153"/>
        <w:tab w:val="right" w:pos="8306"/>
      </w:tabs>
      <w:snapToGrid w:val="0"/>
      <w:jc w:val="center"/>
    </w:pPr>
    <w:rPr>
      <w:sz w:val="18"/>
      <w:szCs w:val="18"/>
    </w:rPr>
  </w:style>
  <w:style w:type="paragraph" w:styleId="ad">
    <w:name w:val="footnote text"/>
    <w:basedOn w:val="a"/>
    <w:uiPriority w:val="99"/>
    <w:semiHidden/>
    <w:unhideWhenUsed/>
    <w:qFormat/>
    <w:rsid w:val="001B0CB1"/>
    <w:pPr>
      <w:snapToGrid w:val="0"/>
      <w:jc w:val="left"/>
    </w:pPr>
    <w:rPr>
      <w:sz w:val="18"/>
    </w:rPr>
  </w:style>
  <w:style w:type="paragraph" w:styleId="ae">
    <w:name w:val="Normal (Web)"/>
    <w:basedOn w:val="a"/>
    <w:uiPriority w:val="99"/>
    <w:qFormat/>
    <w:rsid w:val="001B0CB1"/>
    <w:pPr>
      <w:widowControl/>
      <w:spacing w:before="100" w:beforeAutospacing="1" w:after="100" w:afterAutospacing="1" w:line="360" w:lineRule="auto"/>
      <w:jc w:val="left"/>
    </w:pPr>
    <w:rPr>
      <w:rFonts w:ascii="宋体" w:hAnsi="宋体" w:cs="宋体"/>
      <w:kern w:val="0"/>
      <w:szCs w:val="21"/>
    </w:rPr>
  </w:style>
  <w:style w:type="paragraph" w:styleId="af">
    <w:name w:val="annotation subject"/>
    <w:basedOn w:val="a5"/>
    <w:next w:val="a5"/>
    <w:link w:val="af0"/>
    <w:uiPriority w:val="99"/>
    <w:semiHidden/>
    <w:unhideWhenUsed/>
    <w:qFormat/>
    <w:rsid w:val="001B0CB1"/>
    <w:rPr>
      <w:b/>
      <w:bCs/>
    </w:rPr>
  </w:style>
  <w:style w:type="table" w:styleId="af1">
    <w:name w:val="Table Grid"/>
    <w:basedOn w:val="a1"/>
    <w:uiPriority w:val="39"/>
    <w:qFormat/>
    <w:rsid w:val="001B0CB1"/>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1B0CB1"/>
    <w:rPr>
      <w:b/>
      <w:bCs/>
    </w:rPr>
  </w:style>
  <w:style w:type="character" w:styleId="af3">
    <w:name w:val="Emphasis"/>
    <w:basedOn w:val="a0"/>
    <w:uiPriority w:val="20"/>
    <w:qFormat/>
    <w:rsid w:val="001B0CB1"/>
    <w:rPr>
      <w:i/>
      <w:iCs/>
    </w:rPr>
  </w:style>
  <w:style w:type="character" w:styleId="af4">
    <w:name w:val="Hyperlink"/>
    <w:basedOn w:val="a0"/>
    <w:uiPriority w:val="99"/>
    <w:unhideWhenUsed/>
    <w:qFormat/>
    <w:rsid w:val="001B0CB1"/>
    <w:rPr>
      <w:color w:val="0000FF"/>
      <w:u w:val="single"/>
    </w:rPr>
  </w:style>
  <w:style w:type="character" w:styleId="af5">
    <w:name w:val="annotation reference"/>
    <w:basedOn w:val="a0"/>
    <w:uiPriority w:val="99"/>
    <w:semiHidden/>
    <w:unhideWhenUsed/>
    <w:qFormat/>
    <w:rsid w:val="001B0CB1"/>
    <w:rPr>
      <w:sz w:val="21"/>
      <w:szCs w:val="21"/>
    </w:rPr>
  </w:style>
  <w:style w:type="character" w:styleId="af6">
    <w:name w:val="footnote reference"/>
    <w:basedOn w:val="a0"/>
    <w:uiPriority w:val="99"/>
    <w:semiHidden/>
    <w:unhideWhenUsed/>
    <w:qFormat/>
    <w:rsid w:val="001B0CB1"/>
    <w:rPr>
      <w:vertAlign w:val="superscript"/>
    </w:rPr>
  </w:style>
  <w:style w:type="character" w:customStyle="1" w:styleId="ac">
    <w:name w:val="页眉 字符"/>
    <w:basedOn w:val="a0"/>
    <w:link w:val="ab"/>
    <w:uiPriority w:val="99"/>
    <w:qFormat/>
    <w:rsid w:val="001B0CB1"/>
    <w:rPr>
      <w:sz w:val="18"/>
      <w:szCs w:val="18"/>
    </w:rPr>
  </w:style>
  <w:style w:type="character" w:customStyle="1" w:styleId="aa">
    <w:name w:val="页脚 字符"/>
    <w:basedOn w:val="a0"/>
    <w:link w:val="a9"/>
    <w:uiPriority w:val="99"/>
    <w:qFormat/>
    <w:rsid w:val="001B0CB1"/>
    <w:rPr>
      <w:sz w:val="18"/>
      <w:szCs w:val="18"/>
    </w:rPr>
  </w:style>
  <w:style w:type="character" w:customStyle="1" w:styleId="10">
    <w:name w:val="标题 1 字符"/>
    <w:basedOn w:val="a0"/>
    <w:link w:val="1"/>
    <w:uiPriority w:val="9"/>
    <w:qFormat/>
    <w:rsid w:val="001B0CB1"/>
    <w:rPr>
      <w:rFonts w:ascii="Calibri" w:eastAsia="宋体" w:hAnsi="Calibri" w:cs="Times New Roman"/>
      <w:b/>
      <w:kern w:val="44"/>
      <w:sz w:val="44"/>
    </w:rPr>
  </w:style>
  <w:style w:type="character" w:customStyle="1" w:styleId="21">
    <w:name w:val="标题 2 字符"/>
    <w:basedOn w:val="a0"/>
    <w:link w:val="20"/>
    <w:uiPriority w:val="9"/>
    <w:qFormat/>
    <w:rsid w:val="001B0CB1"/>
    <w:rPr>
      <w:rFonts w:ascii="Arial" w:eastAsia="黑体" w:hAnsi="Arial" w:cs="Times New Roman"/>
      <w:b/>
      <w:sz w:val="32"/>
    </w:rPr>
  </w:style>
  <w:style w:type="character" w:customStyle="1" w:styleId="a4">
    <w:name w:val="正文文本缩进 字符"/>
    <w:basedOn w:val="a0"/>
    <w:link w:val="a3"/>
    <w:uiPriority w:val="99"/>
    <w:semiHidden/>
    <w:qFormat/>
    <w:rsid w:val="001B0CB1"/>
    <w:rPr>
      <w:rFonts w:ascii="Calibri" w:eastAsia="宋体" w:hAnsi="Calibri" w:cs="Times New Roman"/>
    </w:rPr>
  </w:style>
  <w:style w:type="character" w:customStyle="1" w:styleId="22">
    <w:name w:val="正文文本首行缩进 2 字符"/>
    <w:basedOn w:val="a4"/>
    <w:link w:val="2"/>
    <w:qFormat/>
    <w:rsid w:val="001B0CB1"/>
    <w:rPr>
      <w:rFonts w:ascii="Calibri" w:eastAsia="宋体" w:hAnsi="Calibri" w:cs="Times New Roman"/>
      <w:szCs w:val="24"/>
    </w:rPr>
  </w:style>
  <w:style w:type="character" w:customStyle="1" w:styleId="a6">
    <w:name w:val="批注文字 字符"/>
    <w:basedOn w:val="a0"/>
    <w:link w:val="a5"/>
    <w:uiPriority w:val="99"/>
    <w:qFormat/>
    <w:rsid w:val="001B0CB1"/>
    <w:rPr>
      <w:rFonts w:ascii="Calibri" w:eastAsia="宋体" w:hAnsi="Calibri" w:cs="Times New Roman"/>
    </w:rPr>
  </w:style>
  <w:style w:type="character" w:customStyle="1" w:styleId="a8">
    <w:name w:val="批注框文本 字符"/>
    <w:basedOn w:val="a0"/>
    <w:link w:val="a7"/>
    <w:uiPriority w:val="99"/>
    <w:qFormat/>
    <w:rsid w:val="001B0CB1"/>
    <w:rPr>
      <w:rFonts w:ascii="Calibri" w:eastAsia="宋体" w:hAnsi="Calibri" w:cs="Times New Roman"/>
      <w:sz w:val="18"/>
      <w:szCs w:val="18"/>
    </w:rPr>
  </w:style>
  <w:style w:type="paragraph" w:customStyle="1" w:styleId="11">
    <w:name w:val="列表段落1"/>
    <w:basedOn w:val="a"/>
    <w:uiPriority w:val="34"/>
    <w:qFormat/>
    <w:rsid w:val="001B0CB1"/>
    <w:pPr>
      <w:ind w:firstLineChars="200" w:firstLine="420"/>
    </w:pPr>
  </w:style>
  <w:style w:type="paragraph" w:customStyle="1" w:styleId="Style1">
    <w:name w:val="_Style 1"/>
    <w:basedOn w:val="a"/>
    <w:uiPriority w:val="34"/>
    <w:qFormat/>
    <w:rsid w:val="001B0CB1"/>
    <w:pPr>
      <w:ind w:firstLineChars="200" w:firstLine="420"/>
    </w:pPr>
  </w:style>
  <w:style w:type="paragraph" w:customStyle="1" w:styleId="12">
    <w:name w:val="修订1"/>
    <w:uiPriority w:val="99"/>
    <w:semiHidden/>
    <w:qFormat/>
    <w:rsid w:val="001B0CB1"/>
    <w:rPr>
      <w:rFonts w:ascii="Calibri" w:eastAsia="宋体" w:hAnsi="Calibri" w:cs="Times New Roman"/>
      <w:kern w:val="2"/>
      <w:sz w:val="21"/>
      <w:szCs w:val="22"/>
    </w:rPr>
  </w:style>
  <w:style w:type="character" w:customStyle="1" w:styleId="font21">
    <w:name w:val="font21"/>
    <w:basedOn w:val="a0"/>
    <w:qFormat/>
    <w:rsid w:val="001B0CB1"/>
    <w:rPr>
      <w:rFonts w:ascii="宋体" w:eastAsia="宋体" w:hAnsi="宋体" w:cs="宋体" w:hint="eastAsia"/>
      <w:color w:val="000000"/>
      <w:sz w:val="21"/>
      <w:szCs w:val="21"/>
      <w:u w:val="none"/>
    </w:rPr>
  </w:style>
  <w:style w:type="character" w:customStyle="1" w:styleId="font41">
    <w:name w:val="font41"/>
    <w:basedOn w:val="a0"/>
    <w:qFormat/>
    <w:rsid w:val="001B0CB1"/>
    <w:rPr>
      <w:rFonts w:ascii="宋体" w:eastAsia="宋体" w:hAnsi="宋体" w:cs="宋体" w:hint="eastAsia"/>
      <w:color w:val="000000"/>
      <w:sz w:val="24"/>
      <w:szCs w:val="24"/>
      <w:u w:val="none"/>
    </w:rPr>
  </w:style>
  <w:style w:type="paragraph" w:customStyle="1" w:styleId="23">
    <w:name w:val="修订2"/>
    <w:uiPriority w:val="99"/>
    <w:semiHidden/>
    <w:qFormat/>
    <w:rsid w:val="001B0CB1"/>
    <w:rPr>
      <w:rFonts w:ascii="Calibri" w:eastAsia="宋体" w:hAnsi="Calibri" w:cs="Times New Roman"/>
      <w:kern w:val="2"/>
      <w:sz w:val="21"/>
      <w:szCs w:val="22"/>
    </w:rPr>
  </w:style>
  <w:style w:type="paragraph" w:customStyle="1" w:styleId="3">
    <w:name w:val="修订3"/>
    <w:uiPriority w:val="99"/>
    <w:semiHidden/>
    <w:qFormat/>
    <w:rsid w:val="001B0CB1"/>
    <w:rPr>
      <w:rFonts w:ascii="Calibri" w:eastAsia="宋体" w:hAnsi="Calibri" w:cs="Times New Roman"/>
      <w:kern w:val="2"/>
      <w:sz w:val="21"/>
      <w:szCs w:val="22"/>
    </w:rPr>
  </w:style>
  <w:style w:type="character" w:customStyle="1" w:styleId="font01">
    <w:name w:val="font01"/>
    <w:basedOn w:val="a0"/>
    <w:qFormat/>
    <w:rsid w:val="001B0CB1"/>
    <w:rPr>
      <w:rFonts w:ascii="Times New Roman" w:hAnsi="Times New Roman" w:cs="Times New Roman" w:hint="default"/>
      <w:color w:val="000000"/>
      <w:sz w:val="24"/>
      <w:szCs w:val="24"/>
      <w:u w:val="none"/>
    </w:rPr>
  </w:style>
  <w:style w:type="character" w:customStyle="1" w:styleId="font11">
    <w:name w:val="font11"/>
    <w:basedOn w:val="a0"/>
    <w:qFormat/>
    <w:rsid w:val="001B0CB1"/>
    <w:rPr>
      <w:rFonts w:ascii="仿宋_GB2312" w:eastAsia="仿宋_GB2312" w:cs="仿宋_GB2312" w:hint="default"/>
      <w:color w:val="000000"/>
      <w:sz w:val="24"/>
      <w:szCs w:val="24"/>
      <w:u w:val="none"/>
    </w:rPr>
  </w:style>
  <w:style w:type="paragraph" w:customStyle="1" w:styleId="4">
    <w:name w:val="修订4"/>
    <w:uiPriority w:val="99"/>
    <w:semiHidden/>
    <w:qFormat/>
    <w:rsid w:val="001B0CB1"/>
    <w:rPr>
      <w:rFonts w:ascii="Calibri" w:eastAsia="宋体" w:hAnsi="Calibri" w:cs="Times New Roman"/>
      <w:kern w:val="2"/>
      <w:sz w:val="21"/>
      <w:szCs w:val="22"/>
    </w:rPr>
  </w:style>
  <w:style w:type="paragraph" w:customStyle="1" w:styleId="5">
    <w:name w:val="修订5"/>
    <w:uiPriority w:val="99"/>
    <w:semiHidden/>
    <w:qFormat/>
    <w:rsid w:val="001B0CB1"/>
    <w:rPr>
      <w:rFonts w:ascii="Calibri" w:eastAsia="宋体" w:hAnsi="Calibri" w:cs="Times New Roman"/>
      <w:kern w:val="2"/>
      <w:sz w:val="21"/>
      <w:szCs w:val="22"/>
    </w:rPr>
  </w:style>
  <w:style w:type="paragraph" w:customStyle="1" w:styleId="6">
    <w:name w:val="修订6"/>
    <w:uiPriority w:val="99"/>
    <w:semiHidden/>
    <w:qFormat/>
    <w:rsid w:val="001B0CB1"/>
    <w:rPr>
      <w:rFonts w:ascii="Calibri" w:eastAsia="宋体" w:hAnsi="Calibri" w:cs="Times New Roman"/>
      <w:kern w:val="2"/>
      <w:sz w:val="21"/>
      <w:szCs w:val="22"/>
    </w:rPr>
  </w:style>
  <w:style w:type="paragraph" w:customStyle="1" w:styleId="7">
    <w:name w:val="修订7"/>
    <w:uiPriority w:val="99"/>
    <w:semiHidden/>
    <w:qFormat/>
    <w:rsid w:val="001B0CB1"/>
    <w:rPr>
      <w:rFonts w:ascii="Calibri" w:eastAsia="宋体" w:hAnsi="Calibri" w:cs="Times New Roman"/>
      <w:kern w:val="2"/>
      <w:sz w:val="21"/>
      <w:szCs w:val="22"/>
    </w:rPr>
  </w:style>
  <w:style w:type="paragraph" w:styleId="af7">
    <w:name w:val="List Paragraph"/>
    <w:basedOn w:val="a"/>
    <w:uiPriority w:val="34"/>
    <w:qFormat/>
    <w:rsid w:val="001B0CB1"/>
    <w:pPr>
      <w:ind w:firstLineChars="200" w:firstLine="420"/>
    </w:pPr>
  </w:style>
  <w:style w:type="paragraph" w:customStyle="1" w:styleId="Style11">
    <w:name w:val="_Style 11"/>
    <w:basedOn w:val="a"/>
    <w:next w:val="af7"/>
    <w:uiPriority w:val="34"/>
    <w:qFormat/>
    <w:rsid w:val="001B0CB1"/>
    <w:pPr>
      <w:ind w:firstLineChars="200" w:firstLine="420"/>
    </w:pPr>
    <w:rPr>
      <w:rFonts w:ascii="Times New Roman" w:hAnsi="Times New Roman"/>
      <w:szCs w:val="24"/>
    </w:rPr>
  </w:style>
  <w:style w:type="character" w:customStyle="1" w:styleId="af0">
    <w:name w:val="批注主题 字符"/>
    <w:basedOn w:val="a6"/>
    <w:link w:val="af"/>
    <w:uiPriority w:val="99"/>
    <w:semiHidden/>
    <w:qFormat/>
    <w:rsid w:val="001B0CB1"/>
    <w:rPr>
      <w:rFonts w:ascii="Calibri" w:eastAsia="宋体" w:hAnsi="Calibri" w:cs="Times New Roman"/>
      <w:b/>
      <w:bCs/>
      <w:kern w:val="2"/>
      <w:sz w:val="21"/>
      <w:szCs w:val="22"/>
    </w:rPr>
  </w:style>
  <w:style w:type="paragraph" w:customStyle="1" w:styleId="8">
    <w:name w:val="修订8"/>
    <w:hidden/>
    <w:uiPriority w:val="99"/>
    <w:unhideWhenUsed/>
    <w:qFormat/>
    <w:rsid w:val="001B0CB1"/>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1457;&#36865;&#33267;zoechen810@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903</Words>
  <Characters>5152</Characters>
  <Application>Microsoft Office Word</Application>
  <DocSecurity>0</DocSecurity>
  <Lines>42</Lines>
  <Paragraphs>12</Paragraphs>
  <ScaleCrop>false</ScaleCrop>
  <Company>Microsoft</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sj</cp:lastModifiedBy>
  <cp:revision>2</cp:revision>
  <cp:lastPrinted>2026-04-27T01:42:00Z</cp:lastPrinted>
  <dcterms:created xsi:type="dcterms:W3CDTF">2026-05-29T13:18:00Z</dcterms:created>
  <dcterms:modified xsi:type="dcterms:W3CDTF">2026-05-29T13:18:00Z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88F191269A5F4AC48D4C022E257C3F08_13</vt:lpwstr>
  </property>
  <property fmtid="{D5CDD505-2E9C-101B-9397-08002B2CF9AE}" pid="4" name="KSOTemplateDocerSaveRecord">
    <vt:lpwstr>eyJoZGlkIjoiMDNmNDk1MDQ4ZGYzMmM3NjIyYzVmNmQ4ZWZmYjExYjIiLCJ1c2VySWQiOiIxNzQ2NDQ2MzUyIn0=</vt:lpwstr>
  </property>
</Properties>
</file>