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附件二：</w:t>
      </w:r>
    </w:p>
    <w:p>
      <w:pPr>
        <w:spacing w:line="460" w:lineRule="exact"/>
        <w:jc w:val="center"/>
        <w:rPr>
          <w:rFonts w:ascii="宋体" w:hAnsi="宋体" w:cs="宋体"/>
          <w:b/>
          <w:color w:val="444444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444444"/>
          <w:kern w:val="0"/>
          <w:sz w:val="36"/>
          <w:szCs w:val="36"/>
        </w:rPr>
        <w:t>上海市地方标准《</w:t>
      </w:r>
      <w:r>
        <w:rPr>
          <w:rFonts w:hint="eastAsia"/>
          <w:b/>
          <w:sz w:val="36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color w:val="444444"/>
          <w:kern w:val="0"/>
          <w:sz w:val="36"/>
          <w:szCs w:val="36"/>
        </w:rPr>
        <w:t>》</w:t>
      </w:r>
    </w:p>
    <w:p>
      <w:pPr>
        <w:spacing w:line="460" w:lineRule="exact"/>
        <w:jc w:val="center"/>
        <w:rPr>
          <w:rFonts w:ascii="宋体" w:hAnsi="宋体" w:cs="宋体"/>
          <w:b/>
          <w:color w:val="444444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444444"/>
          <w:kern w:val="0"/>
          <w:sz w:val="36"/>
          <w:szCs w:val="36"/>
        </w:rPr>
        <w:t>（制定）立项公示材料</w:t>
      </w:r>
    </w:p>
    <w:p>
      <w:pPr>
        <w:pStyle w:val="2"/>
        <w:spacing w:before="0" w:beforeAutospacing="0" w:after="0" w:afterAutospacing="0"/>
        <w:rPr>
          <w:rFonts w:hint="eastAsia"/>
          <w:sz w:val="30"/>
          <w:szCs w:val="30"/>
        </w:rPr>
      </w:pPr>
    </w:p>
    <w:p>
      <w:pPr>
        <w:pStyle w:val="2"/>
        <w:spacing w:before="0" w:beforeAutospacing="0" w:after="0" w:afterAutospacing="0"/>
        <w:rPr>
          <w:rFonts w:hint="eastAsia"/>
          <w:b w:val="0"/>
          <w:sz w:val="30"/>
          <w:szCs w:val="30"/>
        </w:rPr>
      </w:pPr>
      <w:r>
        <w:rPr>
          <w:rFonts w:hint="eastAsia"/>
          <w:sz w:val="30"/>
          <w:szCs w:val="30"/>
        </w:rPr>
        <w:t>一、标准名称：</w:t>
      </w:r>
    </w:p>
    <w:p>
      <w:pPr>
        <w:pStyle w:val="2"/>
        <w:spacing w:before="0" w:beforeAutospacing="0" w:after="0" w:afterAutospacing="0"/>
        <w:rPr>
          <w:rFonts w:hint="eastAsia"/>
          <w:b w:val="0"/>
          <w:sz w:val="30"/>
          <w:szCs w:val="30"/>
        </w:rPr>
      </w:pPr>
      <w:r>
        <w:rPr>
          <w:rFonts w:hint="eastAsia"/>
          <w:sz w:val="30"/>
          <w:szCs w:val="30"/>
        </w:rPr>
        <w:t>二、项目提出单位：</w:t>
      </w:r>
      <w:r>
        <w:rPr>
          <w:rFonts w:hint="eastAsia"/>
          <w:b w:val="0"/>
          <w:sz w:val="30"/>
          <w:szCs w:val="30"/>
        </w:rPr>
        <w:t>上海市体育局</w:t>
      </w:r>
    </w:p>
    <w:p>
      <w:pPr>
        <w:pStyle w:val="2"/>
        <w:spacing w:before="0" w:beforeAutospacing="0" w:after="0" w:afterAutospacing="0"/>
        <w:rPr>
          <w:rFonts w:hint="eastAsia"/>
          <w:b w:val="0"/>
          <w:sz w:val="30"/>
          <w:szCs w:val="30"/>
        </w:rPr>
      </w:pPr>
      <w:r>
        <w:rPr>
          <w:rFonts w:hint="eastAsia"/>
          <w:sz w:val="30"/>
          <w:szCs w:val="30"/>
        </w:rPr>
        <w:t>三、起草单位：</w:t>
      </w:r>
    </w:p>
    <w:p>
      <w:pPr>
        <w:pStyle w:val="2"/>
        <w:spacing w:before="0" w:beforeAutospacing="0" w:after="0" w:afterAutospacing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四、立项理由</w:t>
      </w:r>
    </w:p>
    <w:p>
      <w:pPr>
        <w:pStyle w:val="2"/>
        <w:spacing w:before="0" w:beforeAutospacing="0" w:after="0" w:afterAutospacing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五、主要内容</w:t>
      </w:r>
    </w:p>
    <w:p>
      <w:pPr>
        <w:pStyle w:val="2"/>
        <w:spacing w:before="0" w:beforeAutospacing="0" w:after="0" w:afterAutospacing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六、适用范围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MjQzNmE3NWM2ODMyNDA5YTJiNGVkZTA0YWJmOTUifQ=="/>
  </w:docVars>
  <w:rsids>
    <w:rsidRoot w:val="45832BDF"/>
    <w:rsid w:val="458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2024-03-20T01:41:00Z</dcterms:created>
  <dc:creator>潜龙勿用_</dc:creator>
  <cp:lastModifiedBy>潜龙勿用_</cp:lastModifiedBy>
  <dcterms:modified xsi:type="dcterms:W3CDTF">2024-03-20T01:42:03Z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9ADB7F64DF644569834E20F804023E6F_11</vt:lpwstr>
  </property>
</Properties>
</file>